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5E" w:rsidRDefault="004C7E5E" w:rsidP="005448F5">
      <w:pPr>
        <w:jc w:val="center"/>
        <w:rPr>
          <w:rFonts w:ascii="Sylfaen" w:hAnsi="Sylfaen"/>
          <w:b/>
          <w:sz w:val="32"/>
        </w:rPr>
      </w:pPr>
    </w:p>
    <w:p w:rsidR="004C7E5E" w:rsidRDefault="004C7E5E" w:rsidP="005448F5">
      <w:pPr>
        <w:jc w:val="center"/>
        <w:rPr>
          <w:rFonts w:ascii="Sylfaen" w:hAnsi="Sylfaen"/>
          <w:b/>
          <w:sz w:val="32"/>
        </w:rPr>
      </w:pPr>
    </w:p>
    <w:p w:rsidR="005448F5" w:rsidRDefault="001A69BD" w:rsidP="005448F5">
      <w:pPr>
        <w:jc w:val="center"/>
        <w:rPr>
          <w:rFonts w:ascii="Sylfaen" w:hAnsi="Sylfaen"/>
          <w:b/>
          <w:sz w:val="32"/>
        </w:rPr>
      </w:pPr>
      <w:r w:rsidRPr="0036660B">
        <w:rPr>
          <w:noProof/>
          <w:sz w:val="20"/>
          <w:szCs w:val="20"/>
          <w:lang w:val="ru-RU" w:eastAsia="ru-RU"/>
        </w:rPr>
        <w:drawing>
          <wp:inline distT="0" distB="0" distL="0" distR="0" wp14:anchorId="1DCD6DA4" wp14:editId="6CF3E26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CA218E" w:rsidRDefault="00CA218E" w:rsidP="005448F5">
      <w:pPr>
        <w:jc w:val="center"/>
        <w:rPr>
          <w:rFonts w:ascii="Sylfaen" w:hAnsi="Sylfaen"/>
          <w:b/>
          <w:sz w:val="36"/>
          <w:lang w:val="ka-GE"/>
        </w:rPr>
      </w:pPr>
    </w:p>
    <w:p w:rsidR="00C313D9" w:rsidRDefault="001A69BD" w:rsidP="005448F5">
      <w:pPr>
        <w:jc w:val="center"/>
        <w:rPr>
          <w:rFonts w:ascii="Sylfaen" w:hAnsi="Sylfaen"/>
          <w:b/>
          <w:sz w:val="32"/>
        </w:rPr>
      </w:pPr>
      <w:r>
        <w:rPr>
          <w:rFonts w:ascii="Sylfaen" w:hAnsi="Sylfaen"/>
          <w:b/>
          <w:sz w:val="36"/>
          <w:lang w:val="ka-GE"/>
        </w:rPr>
        <w:t>საგარეჯო</w:t>
      </w:r>
      <w:r w:rsidR="00C54489" w:rsidRPr="00C313D9">
        <w:rPr>
          <w:rFonts w:ascii="Sylfaen" w:hAnsi="Sylfaen"/>
          <w:b/>
          <w:sz w:val="36"/>
          <w:lang w:val="ka-GE"/>
        </w:rPr>
        <w:t>ს მუნიციპალიტეტის 20</w:t>
      </w:r>
      <w:r>
        <w:rPr>
          <w:rFonts w:ascii="Sylfaen" w:hAnsi="Sylfaen"/>
          <w:b/>
          <w:sz w:val="36"/>
          <w:lang w:val="ka-GE"/>
        </w:rPr>
        <w:t>2</w:t>
      </w:r>
      <w:r w:rsidR="005810BD">
        <w:rPr>
          <w:rFonts w:ascii="Sylfaen" w:hAnsi="Sylfaen"/>
          <w:b/>
          <w:sz w:val="36"/>
        </w:rPr>
        <w:t>3</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lastRenderedPageBreak/>
        <w:tab/>
      </w:r>
    </w:p>
    <w:sdt>
      <w:sdtPr>
        <w:rPr>
          <w:rFonts w:asciiTheme="minorHAnsi" w:eastAsiaTheme="minorHAnsi" w:hAnsiTheme="minorHAnsi" w:cstheme="minorBidi"/>
          <w:b w:val="0"/>
          <w:bCs w:val="0"/>
          <w:color w:val="auto"/>
          <w:sz w:val="22"/>
          <w:szCs w:val="22"/>
        </w:rPr>
        <w:id w:val="661048670"/>
        <w:docPartObj>
          <w:docPartGallery w:val="Table of Contents"/>
          <w:docPartUnique/>
        </w:docPartObj>
      </w:sdtPr>
      <w:sdtEndPr>
        <w:rPr>
          <w:noProof/>
        </w:rPr>
      </w:sdtEndPr>
      <w:sdtContent>
        <w:p w:rsidR="00913AEE" w:rsidRPr="00AC4B51" w:rsidRDefault="00F375DC">
          <w:pPr>
            <w:pStyle w:val="TOCHeading"/>
            <w:rPr>
              <w:rFonts w:ascii="Sylfaen" w:hAnsi="Sylfaen"/>
              <w:sz w:val="20"/>
              <w:szCs w:val="20"/>
              <w:lang w:val="ka-GE"/>
            </w:rPr>
          </w:pPr>
          <w:r w:rsidRPr="00AC4B51">
            <w:rPr>
              <w:rFonts w:ascii="Sylfaen" w:hAnsi="Sylfaen"/>
              <w:sz w:val="20"/>
              <w:szCs w:val="20"/>
              <w:lang w:val="ka-GE"/>
            </w:rPr>
            <w:t>სარჩევი</w:t>
          </w:r>
        </w:p>
        <w:p w:rsidR="00C958F6" w:rsidRDefault="00913AEE">
          <w:pPr>
            <w:pStyle w:val="TOC2"/>
            <w:rPr>
              <w:rFonts w:asciiTheme="minorHAnsi" w:eastAsiaTheme="minorEastAsia" w:hAnsiTheme="minorHAnsi" w:cstheme="minorBidi"/>
              <w:noProof/>
              <w:sz w:val="22"/>
              <w:szCs w:val="22"/>
            </w:rPr>
          </w:pPr>
          <w:r w:rsidRPr="00AC4B51">
            <w:rPr>
              <w:b/>
              <w:bCs/>
              <w:noProof/>
              <w:sz w:val="20"/>
              <w:szCs w:val="20"/>
            </w:rPr>
            <w:fldChar w:fldCharType="begin"/>
          </w:r>
          <w:r w:rsidRPr="00AC4B51">
            <w:rPr>
              <w:b/>
              <w:bCs/>
              <w:noProof/>
              <w:sz w:val="20"/>
              <w:szCs w:val="20"/>
            </w:rPr>
            <w:instrText xml:space="preserve"> TOC \o "1-3" \h \z \u </w:instrText>
          </w:r>
          <w:r w:rsidRPr="00AC4B51">
            <w:rPr>
              <w:b/>
              <w:bCs/>
              <w:noProof/>
              <w:sz w:val="20"/>
              <w:szCs w:val="20"/>
            </w:rPr>
            <w:fldChar w:fldCharType="separate"/>
          </w:r>
          <w:hyperlink w:anchor="_Toc119366384" w:history="1">
            <w:r w:rsidR="00C958F6" w:rsidRPr="00E57399">
              <w:rPr>
                <w:rStyle w:val="Hyperlink"/>
                <w:rFonts w:ascii="Sylfaen" w:hAnsi="Sylfaen" w:cs="Sylfaen"/>
                <w:noProof/>
              </w:rPr>
              <w:t>შესავალი</w:t>
            </w:r>
            <w:r w:rsidR="00C958F6">
              <w:rPr>
                <w:noProof/>
                <w:webHidden/>
              </w:rPr>
              <w:tab/>
            </w:r>
            <w:r w:rsidR="00C958F6">
              <w:rPr>
                <w:noProof/>
                <w:webHidden/>
              </w:rPr>
              <w:fldChar w:fldCharType="begin"/>
            </w:r>
            <w:r w:rsidR="00C958F6">
              <w:rPr>
                <w:noProof/>
                <w:webHidden/>
              </w:rPr>
              <w:instrText xml:space="preserve"> PAGEREF _Toc119366384 \h </w:instrText>
            </w:r>
            <w:r w:rsidR="00C958F6">
              <w:rPr>
                <w:noProof/>
                <w:webHidden/>
              </w:rPr>
            </w:r>
            <w:r w:rsidR="00C958F6">
              <w:rPr>
                <w:noProof/>
                <w:webHidden/>
              </w:rPr>
              <w:fldChar w:fldCharType="separate"/>
            </w:r>
            <w:r w:rsidR="00C958F6">
              <w:rPr>
                <w:noProof/>
                <w:webHidden/>
              </w:rPr>
              <w:t>2</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85" w:history="1">
            <w:r w:rsidR="00C958F6" w:rsidRPr="00E57399">
              <w:rPr>
                <w:rStyle w:val="Hyperlink"/>
                <w:rFonts w:ascii="Sylfaen" w:hAnsi="Sylfaen" w:cs="Sylfaen"/>
                <w:noProof/>
              </w:rPr>
              <w:t>ინფრასტრუქტურის</w:t>
            </w:r>
            <w:r w:rsidR="00C958F6" w:rsidRPr="00E57399">
              <w:rPr>
                <w:rStyle w:val="Hyperlink"/>
                <w:noProof/>
              </w:rPr>
              <w:t xml:space="preserve"> </w:t>
            </w:r>
            <w:r w:rsidR="00C958F6" w:rsidRPr="00E57399">
              <w:rPr>
                <w:rStyle w:val="Hyperlink"/>
                <w:rFonts w:ascii="Sylfaen" w:hAnsi="Sylfaen" w:cs="Sylfaen"/>
                <w:noProof/>
              </w:rPr>
              <w:t>განვითარება</w:t>
            </w:r>
            <w:r w:rsidR="00C958F6">
              <w:rPr>
                <w:noProof/>
                <w:webHidden/>
              </w:rPr>
              <w:tab/>
            </w:r>
            <w:r w:rsidR="00C958F6">
              <w:rPr>
                <w:noProof/>
                <w:webHidden/>
              </w:rPr>
              <w:fldChar w:fldCharType="begin"/>
            </w:r>
            <w:r w:rsidR="00C958F6">
              <w:rPr>
                <w:noProof/>
                <w:webHidden/>
              </w:rPr>
              <w:instrText xml:space="preserve"> PAGEREF _Toc119366385 \h </w:instrText>
            </w:r>
            <w:r w:rsidR="00C958F6">
              <w:rPr>
                <w:noProof/>
                <w:webHidden/>
              </w:rPr>
            </w:r>
            <w:r w:rsidR="00C958F6">
              <w:rPr>
                <w:noProof/>
                <w:webHidden/>
              </w:rPr>
              <w:fldChar w:fldCharType="separate"/>
            </w:r>
            <w:r w:rsidR="00C958F6">
              <w:rPr>
                <w:noProof/>
                <w:webHidden/>
              </w:rPr>
              <w:t>3</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86" w:history="1">
            <w:r w:rsidR="00C958F6" w:rsidRPr="00E57399">
              <w:rPr>
                <w:rStyle w:val="Hyperlink"/>
                <w:rFonts w:ascii="Sylfaen" w:hAnsi="Sylfaen" w:cs="Sylfaen"/>
                <w:noProof/>
              </w:rPr>
              <w:t>დასუფთავება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გარემოს</w:t>
            </w:r>
            <w:r w:rsidR="00C958F6" w:rsidRPr="00E57399">
              <w:rPr>
                <w:rStyle w:val="Hyperlink"/>
                <w:noProof/>
              </w:rPr>
              <w:t xml:space="preserve"> </w:t>
            </w:r>
            <w:r w:rsidR="00C958F6" w:rsidRPr="00E57399">
              <w:rPr>
                <w:rStyle w:val="Hyperlink"/>
                <w:rFonts w:ascii="Sylfaen" w:hAnsi="Sylfaen" w:cs="Sylfaen"/>
                <w:noProof/>
              </w:rPr>
              <w:t>დაცვა</w:t>
            </w:r>
            <w:r w:rsidR="00C958F6">
              <w:rPr>
                <w:noProof/>
                <w:webHidden/>
              </w:rPr>
              <w:tab/>
            </w:r>
            <w:r w:rsidR="00C958F6">
              <w:rPr>
                <w:noProof/>
                <w:webHidden/>
              </w:rPr>
              <w:fldChar w:fldCharType="begin"/>
            </w:r>
            <w:r w:rsidR="00C958F6">
              <w:rPr>
                <w:noProof/>
                <w:webHidden/>
              </w:rPr>
              <w:instrText xml:space="preserve"> PAGEREF _Toc119366386 \h </w:instrText>
            </w:r>
            <w:r w:rsidR="00C958F6">
              <w:rPr>
                <w:noProof/>
                <w:webHidden/>
              </w:rPr>
            </w:r>
            <w:r w:rsidR="00C958F6">
              <w:rPr>
                <w:noProof/>
                <w:webHidden/>
              </w:rPr>
              <w:fldChar w:fldCharType="separate"/>
            </w:r>
            <w:r w:rsidR="00C958F6">
              <w:rPr>
                <w:noProof/>
                <w:webHidden/>
              </w:rPr>
              <w:t>21</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87" w:history="1">
            <w:r w:rsidR="00C958F6" w:rsidRPr="00E57399">
              <w:rPr>
                <w:rStyle w:val="Hyperlink"/>
                <w:rFonts w:ascii="Sylfaen" w:hAnsi="Sylfaen" w:cs="Sylfaen"/>
                <w:noProof/>
              </w:rPr>
              <w:t>განათლება</w:t>
            </w:r>
            <w:r w:rsidR="00C958F6">
              <w:rPr>
                <w:noProof/>
                <w:webHidden/>
              </w:rPr>
              <w:tab/>
            </w:r>
            <w:r w:rsidR="00C958F6">
              <w:rPr>
                <w:noProof/>
                <w:webHidden/>
              </w:rPr>
              <w:fldChar w:fldCharType="begin"/>
            </w:r>
            <w:r w:rsidR="00C958F6">
              <w:rPr>
                <w:noProof/>
                <w:webHidden/>
              </w:rPr>
              <w:instrText xml:space="preserve"> PAGEREF _Toc119366387 \h </w:instrText>
            </w:r>
            <w:r w:rsidR="00C958F6">
              <w:rPr>
                <w:noProof/>
                <w:webHidden/>
              </w:rPr>
            </w:r>
            <w:r w:rsidR="00C958F6">
              <w:rPr>
                <w:noProof/>
                <w:webHidden/>
              </w:rPr>
              <w:fldChar w:fldCharType="separate"/>
            </w:r>
            <w:r w:rsidR="00C958F6">
              <w:rPr>
                <w:noProof/>
                <w:webHidden/>
              </w:rPr>
              <w:t>26</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88" w:history="1">
            <w:r w:rsidR="00C958F6" w:rsidRPr="00E57399">
              <w:rPr>
                <w:rStyle w:val="Hyperlink"/>
                <w:rFonts w:ascii="Sylfaen" w:hAnsi="Sylfaen" w:cs="Sylfaen"/>
                <w:noProof/>
              </w:rPr>
              <w:t>კულტურა</w:t>
            </w:r>
            <w:r w:rsidR="00C958F6" w:rsidRPr="00E57399">
              <w:rPr>
                <w:rStyle w:val="Hyperlink"/>
                <w:noProof/>
              </w:rPr>
              <w:t xml:space="preserve">,  </w:t>
            </w:r>
            <w:r w:rsidR="00C958F6" w:rsidRPr="00E57399">
              <w:rPr>
                <w:rStyle w:val="Hyperlink"/>
                <w:rFonts w:ascii="Sylfaen" w:hAnsi="Sylfaen" w:cs="Sylfaen"/>
                <w:noProof/>
              </w:rPr>
              <w:t>ახალგაზრდობა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სპორტი</w:t>
            </w:r>
            <w:r w:rsidR="00C958F6">
              <w:rPr>
                <w:noProof/>
                <w:webHidden/>
              </w:rPr>
              <w:tab/>
            </w:r>
            <w:r w:rsidR="00C958F6">
              <w:rPr>
                <w:noProof/>
                <w:webHidden/>
              </w:rPr>
              <w:fldChar w:fldCharType="begin"/>
            </w:r>
            <w:r w:rsidR="00C958F6">
              <w:rPr>
                <w:noProof/>
                <w:webHidden/>
              </w:rPr>
              <w:instrText xml:space="preserve"> PAGEREF _Toc119366388 \h </w:instrText>
            </w:r>
            <w:r w:rsidR="00C958F6">
              <w:rPr>
                <w:noProof/>
                <w:webHidden/>
              </w:rPr>
            </w:r>
            <w:r w:rsidR="00C958F6">
              <w:rPr>
                <w:noProof/>
                <w:webHidden/>
              </w:rPr>
              <w:fldChar w:fldCharType="separate"/>
            </w:r>
            <w:r w:rsidR="00C958F6">
              <w:rPr>
                <w:noProof/>
                <w:webHidden/>
              </w:rPr>
              <w:t>33</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89" w:history="1">
            <w:r w:rsidR="00C958F6" w:rsidRPr="00E57399">
              <w:rPr>
                <w:rStyle w:val="Hyperlink"/>
                <w:rFonts w:ascii="Sylfaen" w:hAnsi="Sylfaen" w:cs="Sylfaen"/>
                <w:noProof/>
              </w:rPr>
              <w:t>მოსახლეობის</w:t>
            </w:r>
            <w:r w:rsidR="00C958F6" w:rsidRPr="00E57399">
              <w:rPr>
                <w:rStyle w:val="Hyperlink"/>
                <w:noProof/>
              </w:rPr>
              <w:t xml:space="preserve"> </w:t>
            </w:r>
            <w:r w:rsidR="00C958F6" w:rsidRPr="00E57399">
              <w:rPr>
                <w:rStyle w:val="Hyperlink"/>
                <w:rFonts w:ascii="Sylfaen" w:hAnsi="Sylfaen" w:cs="Sylfaen"/>
                <w:noProof/>
              </w:rPr>
              <w:t>ჯანმრთელობის</w:t>
            </w:r>
            <w:r w:rsidR="00C958F6" w:rsidRPr="00E57399">
              <w:rPr>
                <w:rStyle w:val="Hyperlink"/>
                <w:noProof/>
              </w:rPr>
              <w:t xml:space="preserve"> </w:t>
            </w:r>
            <w:r w:rsidR="00C958F6" w:rsidRPr="00E57399">
              <w:rPr>
                <w:rStyle w:val="Hyperlink"/>
                <w:rFonts w:ascii="Sylfaen" w:hAnsi="Sylfaen" w:cs="Sylfaen"/>
                <w:noProof/>
              </w:rPr>
              <w:t>დაცვა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სოციალური</w:t>
            </w:r>
            <w:r w:rsidR="00C958F6" w:rsidRPr="00E57399">
              <w:rPr>
                <w:rStyle w:val="Hyperlink"/>
                <w:noProof/>
              </w:rPr>
              <w:t xml:space="preserve">  </w:t>
            </w:r>
            <w:r w:rsidR="00C958F6" w:rsidRPr="00E57399">
              <w:rPr>
                <w:rStyle w:val="Hyperlink"/>
                <w:rFonts w:ascii="Sylfaen" w:hAnsi="Sylfaen" w:cs="Sylfaen"/>
                <w:noProof/>
              </w:rPr>
              <w:t>უზრუნველყოფა</w:t>
            </w:r>
            <w:r w:rsidR="00C958F6">
              <w:rPr>
                <w:noProof/>
                <w:webHidden/>
              </w:rPr>
              <w:tab/>
            </w:r>
            <w:r w:rsidR="00C958F6">
              <w:rPr>
                <w:noProof/>
                <w:webHidden/>
              </w:rPr>
              <w:fldChar w:fldCharType="begin"/>
            </w:r>
            <w:r w:rsidR="00C958F6">
              <w:rPr>
                <w:noProof/>
                <w:webHidden/>
              </w:rPr>
              <w:instrText xml:space="preserve"> PAGEREF _Toc119366389 \h </w:instrText>
            </w:r>
            <w:r w:rsidR="00C958F6">
              <w:rPr>
                <w:noProof/>
                <w:webHidden/>
              </w:rPr>
            </w:r>
            <w:r w:rsidR="00C958F6">
              <w:rPr>
                <w:noProof/>
                <w:webHidden/>
              </w:rPr>
              <w:fldChar w:fldCharType="separate"/>
            </w:r>
            <w:r w:rsidR="00C958F6">
              <w:rPr>
                <w:noProof/>
                <w:webHidden/>
              </w:rPr>
              <w:t>59</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90" w:history="1">
            <w:r w:rsidR="00C958F6" w:rsidRPr="00E57399">
              <w:rPr>
                <w:rStyle w:val="Hyperlink"/>
                <w:rFonts w:ascii="Sylfaen" w:hAnsi="Sylfaen" w:cs="Sylfaen"/>
                <w:noProof/>
              </w:rPr>
              <w:t>სოციალური</w:t>
            </w:r>
            <w:r w:rsidR="00C958F6" w:rsidRPr="00E57399">
              <w:rPr>
                <w:rStyle w:val="Hyperlink"/>
                <w:noProof/>
              </w:rPr>
              <w:t xml:space="preserve"> </w:t>
            </w:r>
            <w:r w:rsidR="00C958F6" w:rsidRPr="00E57399">
              <w:rPr>
                <w:rStyle w:val="Hyperlink"/>
                <w:rFonts w:ascii="Sylfaen" w:hAnsi="Sylfaen" w:cs="Sylfaen"/>
                <w:noProof/>
              </w:rPr>
              <w:t>დაცვა</w:t>
            </w:r>
            <w:r w:rsidR="00C958F6">
              <w:rPr>
                <w:noProof/>
                <w:webHidden/>
              </w:rPr>
              <w:tab/>
            </w:r>
            <w:r w:rsidR="00C958F6">
              <w:rPr>
                <w:noProof/>
                <w:webHidden/>
              </w:rPr>
              <w:fldChar w:fldCharType="begin"/>
            </w:r>
            <w:r w:rsidR="00C958F6">
              <w:rPr>
                <w:noProof/>
                <w:webHidden/>
              </w:rPr>
              <w:instrText xml:space="preserve"> PAGEREF _Toc119366390 \h </w:instrText>
            </w:r>
            <w:r w:rsidR="00C958F6">
              <w:rPr>
                <w:noProof/>
                <w:webHidden/>
              </w:rPr>
            </w:r>
            <w:r w:rsidR="00C958F6">
              <w:rPr>
                <w:noProof/>
                <w:webHidden/>
              </w:rPr>
              <w:fldChar w:fldCharType="separate"/>
            </w:r>
            <w:r w:rsidR="00C958F6">
              <w:rPr>
                <w:noProof/>
                <w:webHidden/>
              </w:rPr>
              <w:t>65</w:t>
            </w:r>
            <w:r w:rsidR="00C958F6">
              <w:rPr>
                <w:noProof/>
                <w:webHidden/>
              </w:rPr>
              <w:fldChar w:fldCharType="end"/>
            </w:r>
          </w:hyperlink>
        </w:p>
        <w:p w:rsidR="00C958F6" w:rsidRDefault="00680DC1">
          <w:pPr>
            <w:pStyle w:val="TOC2"/>
            <w:rPr>
              <w:rFonts w:asciiTheme="minorHAnsi" w:eastAsiaTheme="minorEastAsia" w:hAnsiTheme="minorHAnsi" w:cstheme="minorBidi"/>
              <w:noProof/>
              <w:sz w:val="22"/>
              <w:szCs w:val="22"/>
            </w:rPr>
          </w:pPr>
          <w:hyperlink w:anchor="_Toc119366391" w:history="1">
            <w:r w:rsidR="00C958F6" w:rsidRPr="00E57399">
              <w:rPr>
                <w:rStyle w:val="Hyperlink"/>
                <w:rFonts w:ascii="Sylfaen" w:hAnsi="Sylfaen" w:cs="Sylfaen"/>
                <w:noProof/>
              </w:rPr>
              <w:t>მმართველობა</w:t>
            </w:r>
            <w:r w:rsidR="00C958F6" w:rsidRPr="00E57399">
              <w:rPr>
                <w:rStyle w:val="Hyperlink"/>
                <w:noProof/>
              </w:rPr>
              <w:t xml:space="preserve"> </w:t>
            </w:r>
            <w:r w:rsidR="00C958F6" w:rsidRPr="00E57399">
              <w:rPr>
                <w:rStyle w:val="Hyperlink"/>
                <w:rFonts w:ascii="Sylfaen" w:hAnsi="Sylfaen" w:cs="Sylfaen"/>
                <w:noProof/>
              </w:rPr>
              <w:t>და</w:t>
            </w:r>
            <w:r w:rsidR="00C958F6" w:rsidRPr="00E57399">
              <w:rPr>
                <w:rStyle w:val="Hyperlink"/>
                <w:noProof/>
              </w:rPr>
              <w:t xml:space="preserve"> </w:t>
            </w:r>
            <w:r w:rsidR="00C958F6" w:rsidRPr="00E57399">
              <w:rPr>
                <w:rStyle w:val="Hyperlink"/>
                <w:rFonts w:ascii="Sylfaen" w:hAnsi="Sylfaen" w:cs="Sylfaen"/>
                <w:noProof/>
              </w:rPr>
              <w:t>საერთო</w:t>
            </w:r>
            <w:r w:rsidR="00C958F6" w:rsidRPr="00E57399">
              <w:rPr>
                <w:rStyle w:val="Hyperlink"/>
                <w:noProof/>
              </w:rPr>
              <w:t xml:space="preserve"> </w:t>
            </w:r>
            <w:r w:rsidR="00C958F6" w:rsidRPr="00E57399">
              <w:rPr>
                <w:rStyle w:val="Hyperlink"/>
                <w:rFonts w:ascii="Sylfaen" w:hAnsi="Sylfaen" w:cs="Sylfaen"/>
                <w:noProof/>
              </w:rPr>
              <w:t>დანიშნულების</w:t>
            </w:r>
            <w:r w:rsidR="00C958F6" w:rsidRPr="00E57399">
              <w:rPr>
                <w:rStyle w:val="Hyperlink"/>
                <w:noProof/>
              </w:rPr>
              <w:t xml:space="preserve"> </w:t>
            </w:r>
            <w:r w:rsidR="00C958F6" w:rsidRPr="00E57399">
              <w:rPr>
                <w:rStyle w:val="Hyperlink"/>
                <w:rFonts w:ascii="Sylfaen" w:hAnsi="Sylfaen" w:cs="Sylfaen"/>
                <w:noProof/>
              </w:rPr>
              <w:t>ხარჯები</w:t>
            </w:r>
            <w:r w:rsidR="00C958F6">
              <w:rPr>
                <w:noProof/>
                <w:webHidden/>
              </w:rPr>
              <w:tab/>
            </w:r>
            <w:r w:rsidR="00C958F6">
              <w:rPr>
                <w:noProof/>
                <w:webHidden/>
              </w:rPr>
              <w:fldChar w:fldCharType="begin"/>
            </w:r>
            <w:r w:rsidR="00C958F6">
              <w:rPr>
                <w:noProof/>
                <w:webHidden/>
              </w:rPr>
              <w:instrText xml:space="preserve"> PAGEREF _Toc119366391 \h </w:instrText>
            </w:r>
            <w:r w:rsidR="00C958F6">
              <w:rPr>
                <w:noProof/>
                <w:webHidden/>
              </w:rPr>
            </w:r>
            <w:r w:rsidR="00C958F6">
              <w:rPr>
                <w:noProof/>
                <w:webHidden/>
              </w:rPr>
              <w:fldChar w:fldCharType="separate"/>
            </w:r>
            <w:r w:rsidR="00C958F6">
              <w:rPr>
                <w:noProof/>
                <w:webHidden/>
              </w:rPr>
              <w:t>97</w:t>
            </w:r>
            <w:r w:rsidR="00C958F6">
              <w:rPr>
                <w:noProof/>
                <w:webHidden/>
              </w:rPr>
              <w:fldChar w:fldCharType="end"/>
            </w:r>
          </w:hyperlink>
        </w:p>
        <w:p w:rsidR="00F375DC" w:rsidRPr="0081215D" w:rsidRDefault="00913AEE" w:rsidP="0081215D">
          <w:r w:rsidRPr="00AC4B51">
            <w:rPr>
              <w:b/>
              <w:bCs/>
              <w:noProof/>
              <w:sz w:val="20"/>
              <w:szCs w:val="20"/>
            </w:rPr>
            <w:fldChar w:fldCharType="end"/>
          </w:r>
        </w:p>
      </w:sdtContent>
    </w:sdt>
    <w:p w:rsidR="00310848" w:rsidRPr="008F501E" w:rsidRDefault="00310848" w:rsidP="008F501E">
      <w:pPr>
        <w:pStyle w:val="Heading2"/>
      </w:pPr>
      <w:bookmarkStart w:id="0" w:name="_Toc119366384"/>
      <w:proofErr w:type="gramStart"/>
      <w:r w:rsidRPr="008F501E">
        <w:rPr>
          <w:rFonts w:ascii="Sylfaen" w:hAnsi="Sylfaen" w:cs="Sylfaen"/>
        </w:rPr>
        <w:t>შესავალი</w:t>
      </w:r>
      <w:bookmarkEnd w:id="0"/>
      <w:proofErr w:type="gramEnd"/>
    </w:p>
    <w:p w:rsidR="00F375DC" w:rsidRDefault="00F375DC" w:rsidP="00FC7033">
      <w:pPr>
        <w:spacing w:line="276" w:lineRule="auto"/>
        <w:ind w:firstLine="720"/>
        <w:jc w:val="both"/>
        <w:rPr>
          <w:rFonts w:ascii="Sylfaen" w:hAnsi="Sylfaen"/>
          <w:sz w:val="24"/>
          <w:lang w:val="ka-GE"/>
        </w:rPr>
      </w:pPr>
    </w:p>
    <w:p w:rsidR="00D8043E" w:rsidRDefault="00305DE4" w:rsidP="00FC7033">
      <w:pPr>
        <w:spacing w:line="276" w:lineRule="auto"/>
        <w:ind w:firstLine="720"/>
        <w:jc w:val="both"/>
        <w:rPr>
          <w:rFonts w:ascii="Sylfaen" w:hAnsi="Sylfaen"/>
          <w:sz w:val="24"/>
          <w:lang w:val="ka-GE"/>
        </w:rPr>
      </w:pPr>
      <w:r>
        <w:rPr>
          <w:rFonts w:ascii="Sylfaen" w:hAnsi="Sylfaen"/>
          <w:sz w:val="24"/>
          <w:lang w:val="ka-GE"/>
        </w:rPr>
        <w:t>საგარეჯო</w:t>
      </w:r>
      <w:r w:rsidR="00E2135A">
        <w:rPr>
          <w:rFonts w:ascii="Sylfaen" w:hAnsi="Sylfaen"/>
          <w:sz w:val="24"/>
          <w:lang w:val="ka-GE"/>
        </w:rPr>
        <w:t xml:space="preserve">ს </w:t>
      </w:r>
      <w:r w:rsidR="005F24CD">
        <w:rPr>
          <w:rFonts w:ascii="Sylfaen" w:hAnsi="Sylfaen"/>
          <w:sz w:val="24"/>
          <w:lang w:val="ka-GE"/>
        </w:rPr>
        <w:t xml:space="preserve">მუნიციპალიტეტის </w:t>
      </w:r>
      <w:r w:rsidR="00C54713">
        <w:rPr>
          <w:rFonts w:ascii="Sylfaen" w:hAnsi="Sylfaen"/>
          <w:sz w:val="24"/>
          <w:lang w:val="ka-GE"/>
        </w:rPr>
        <w:t>202</w:t>
      </w:r>
      <w:r w:rsidR="005810BD">
        <w:rPr>
          <w:rFonts w:ascii="Sylfaen" w:hAnsi="Sylfaen"/>
          <w:sz w:val="24"/>
        </w:rPr>
        <w:t>3</w:t>
      </w:r>
      <w:r w:rsidR="00E2135A">
        <w:rPr>
          <w:rFonts w:ascii="Sylfaen" w:hAnsi="Sylfaen"/>
          <w:sz w:val="24"/>
          <w:lang w:val="ka-GE"/>
        </w:rPr>
        <w:t xml:space="preserve"> წლის ბიუჯეტის პროექტის, ასევე 20</w:t>
      </w:r>
      <w:r w:rsidR="00C54713">
        <w:rPr>
          <w:rFonts w:ascii="Sylfaen" w:hAnsi="Sylfaen"/>
          <w:sz w:val="24"/>
          <w:lang w:val="ka-GE"/>
        </w:rPr>
        <w:t>2</w:t>
      </w:r>
      <w:r w:rsidR="005810BD">
        <w:rPr>
          <w:rFonts w:ascii="Sylfaen" w:hAnsi="Sylfaen"/>
          <w:sz w:val="24"/>
        </w:rPr>
        <w:t>3</w:t>
      </w:r>
      <w:r w:rsidR="00C54713">
        <w:rPr>
          <w:rFonts w:ascii="Sylfaen" w:hAnsi="Sylfaen"/>
          <w:sz w:val="24"/>
          <w:lang w:val="ka-GE"/>
        </w:rPr>
        <w:t>-202</w:t>
      </w:r>
      <w:r w:rsidR="005810BD">
        <w:rPr>
          <w:rFonts w:ascii="Sylfaen" w:hAnsi="Sylfaen"/>
          <w:sz w:val="24"/>
        </w:rPr>
        <w:t>6</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sidR="00C54713">
        <w:rPr>
          <w:rFonts w:ascii="Sylfaen" w:hAnsi="Sylfaen"/>
          <w:sz w:val="24"/>
          <w:lang w:val="ru-RU"/>
        </w:rPr>
        <w:t xml:space="preserve">№283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A463B1">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4B5DCE">
        <w:rPr>
          <w:rFonts w:ascii="Sylfaen" w:hAnsi="Sylfaen"/>
          <w:sz w:val="24"/>
          <w:lang w:val="ka-GE"/>
        </w:rPr>
        <w:t>საგარეჯოს</w:t>
      </w:r>
      <w:r w:rsidR="00C54489">
        <w:rPr>
          <w:rFonts w:ascii="Sylfaen" w:hAnsi="Sylfaen"/>
          <w:sz w:val="24"/>
          <w:lang w:val="ka-GE"/>
        </w:rPr>
        <w:t xml:space="preserve"> 20</w:t>
      </w:r>
      <w:r w:rsidR="004B5DCE">
        <w:rPr>
          <w:rFonts w:ascii="Sylfaen" w:hAnsi="Sylfaen"/>
          <w:sz w:val="24"/>
          <w:lang w:val="ka-GE"/>
        </w:rPr>
        <w:t>2</w:t>
      </w:r>
      <w:r w:rsidR="005810BD">
        <w:rPr>
          <w:rFonts w:ascii="Sylfaen" w:hAnsi="Sylfaen"/>
          <w:sz w:val="24"/>
        </w:rPr>
        <w:t>3</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w:t>
      </w:r>
      <w:r w:rsidR="004B5DCE">
        <w:rPr>
          <w:rFonts w:ascii="Sylfaen" w:hAnsi="Sylfaen"/>
          <w:sz w:val="24"/>
          <w:lang w:val="ka-GE"/>
        </w:rPr>
        <w:t>ე</w:t>
      </w:r>
      <w:r w:rsidR="005C126A">
        <w:rPr>
          <w:rFonts w:ascii="Sylfaen" w:hAnsi="Sylfaen"/>
          <w:sz w:val="24"/>
          <w:lang w:val="ka-GE"/>
        </w:rPr>
        <w:t>ლთა დაფინანსებასაც ითვალისწინებს 20</w:t>
      </w:r>
      <w:r w:rsidR="004B5DCE">
        <w:rPr>
          <w:rFonts w:ascii="Sylfaen" w:hAnsi="Sylfaen"/>
          <w:sz w:val="24"/>
          <w:lang w:val="ka-GE"/>
        </w:rPr>
        <w:t>2</w:t>
      </w:r>
      <w:r w:rsidR="005810BD">
        <w:rPr>
          <w:rFonts w:ascii="Sylfaen" w:hAnsi="Sylfaen"/>
          <w:sz w:val="24"/>
        </w:rPr>
        <w:t>3</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წარმოადგენილია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 20</w:t>
      </w:r>
      <w:r w:rsidR="004B5DCE">
        <w:rPr>
          <w:rFonts w:ascii="Sylfaen" w:hAnsi="Sylfaen"/>
          <w:sz w:val="24"/>
          <w:lang w:val="ka-GE"/>
        </w:rPr>
        <w:t>2</w:t>
      </w:r>
      <w:r w:rsidR="005810BD">
        <w:rPr>
          <w:rFonts w:ascii="Sylfaen" w:hAnsi="Sylfaen"/>
          <w:sz w:val="24"/>
        </w:rPr>
        <w:t>3</w:t>
      </w:r>
      <w:r w:rsidR="005C126A">
        <w:rPr>
          <w:rFonts w:ascii="Sylfaen" w:hAnsi="Sylfaen"/>
          <w:sz w:val="24"/>
          <w:lang w:val="ka-GE"/>
        </w:rPr>
        <w:t xml:space="preserve"> წელს</w:t>
      </w:r>
      <w:r w:rsidR="004B5DCE">
        <w:rPr>
          <w:rFonts w:ascii="Sylfaen" w:hAnsi="Sylfaen"/>
          <w:sz w:val="24"/>
          <w:lang w:val="ka-GE"/>
        </w:rPr>
        <w:t>.</w:t>
      </w:r>
    </w:p>
    <w:p w:rsidR="007208F4" w:rsidRPr="008F501E" w:rsidRDefault="007208F4" w:rsidP="008F501E">
      <w:pPr>
        <w:pStyle w:val="Heading2"/>
      </w:pPr>
      <w:bookmarkStart w:id="1" w:name="_Toc531478061"/>
      <w:bookmarkStart w:id="2" w:name="_Toc119366385"/>
      <w:proofErr w:type="gramStart"/>
      <w:r w:rsidRPr="008F501E">
        <w:rPr>
          <w:rFonts w:ascii="Sylfaen" w:hAnsi="Sylfaen" w:cs="Sylfaen"/>
        </w:rPr>
        <w:t>ინფრასტრუქტურის</w:t>
      </w:r>
      <w:proofErr w:type="gramEnd"/>
      <w:r w:rsidRPr="008F501E">
        <w:t xml:space="preserve"> </w:t>
      </w:r>
      <w:r w:rsidRPr="008F501E">
        <w:rPr>
          <w:rFonts w:ascii="Sylfaen" w:hAnsi="Sylfaen" w:cs="Sylfaen"/>
        </w:rPr>
        <w:t>განვ</w:t>
      </w:r>
      <w:r w:rsidR="004B5DCE" w:rsidRPr="008F501E">
        <w:rPr>
          <w:rFonts w:ascii="Sylfaen" w:hAnsi="Sylfaen" w:cs="Sylfaen"/>
        </w:rPr>
        <w:t>ი</w:t>
      </w:r>
      <w:r w:rsidRPr="008F501E">
        <w:rPr>
          <w:rFonts w:ascii="Sylfaen" w:hAnsi="Sylfaen" w:cs="Sylfaen"/>
        </w:rPr>
        <w:t>თარება</w:t>
      </w:r>
      <w:bookmarkEnd w:id="1"/>
      <w:bookmarkEnd w:id="2"/>
      <w:r w:rsidRPr="008F501E">
        <w:t xml:space="preserve"> </w:t>
      </w:r>
    </w:p>
    <w:p w:rsidR="00F375DC" w:rsidRDefault="00F375DC" w:rsidP="007208F4">
      <w:pPr>
        <w:tabs>
          <w:tab w:val="left" w:pos="270"/>
          <w:tab w:val="left" w:pos="360"/>
        </w:tabs>
        <w:ind w:left="-90" w:firstLine="360"/>
        <w:jc w:val="both"/>
        <w:rPr>
          <w:rFonts w:ascii="Sylfaen" w:hAnsi="Sylfaen"/>
          <w:lang w:val="ka-GE"/>
        </w:rPr>
      </w:pP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w:t>
      </w:r>
      <w:r w:rsidRPr="003E2911">
        <w:rPr>
          <w:rFonts w:ascii="Sylfaen" w:hAnsi="Sylfaen"/>
          <w:lang w:val="ka-GE"/>
        </w:rPr>
        <w:lastRenderedPageBreak/>
        <w:t xml:space="preserve">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208F4" w:rsidRPr="001A0276" w:rsidRDefault="007208F4" w:rsidP="007208F4">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9340" w:type="dxa"/>
        <w:tblLook w:val="04A0" w:firstRow="1" w:lastRow="0" w:firstColumn="1" w:lastColumn="0" w:noHBand="0" w:noVBand="1"/>
      </w:tblPr>
      <w:tblGrid>
        <w:gridCol w:w="1474"/>
        <w:gridCol w:w="3706"/>
        <w:gridCol w:w="1040"/>
        <w:gridCol w:w="1040"/>
        <w:gridCol w:w="1040"/>
        <w:gridCol w:w="1040"/>
      </w:tblGrid>
      <w:tr w:rsidR="005810BD" w:rsidRPr="00D44AD6" w:rsidTr="00640376">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2023</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Pr>
                <w:rFonts w:cs="Arial CYR"/>
                <w:b/>
                <w:bCs/>
                <w:sz w:val="20"/>
                <w:szCs w:val="20"/>
                <w:lang w:val="ka-GE"/>
              </w:rPr>
              <w:t>2024</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2025</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w:t>
            </w:r>
            <w:r>
              <w:rPr>
                <w:rFonts w:cs="Arial CYR"/>
                <w:b/>
                <w:bCs/>
                <w:sz w:val="20"/>
                <w:szCs w:val="20"/>
                <w:lang w:val="ka-GE"/>
              </w:rPr>
              <w:t>2026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7,985.4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7,775.9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9,611.2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10,650.4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3,246.1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2,079.0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2,803.7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3,326.8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770.0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780.0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790.0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470.0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480.0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490.0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2,784.0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1,209.0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1,923.7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2,436.8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3,041.8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3,273.8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3,512.8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3,753.7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2,300.0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2,500.0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2,700.0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2,900.0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741.8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773.8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812.8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853.7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1,403.1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1,474.7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1,549.9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1,298.0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1,364.2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1,433.8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5810BD" w:rsidRPr="00D44AD6" w:rsidRDefault="005810BD" w:rsidP="00640376">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105.1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110.5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116.1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5810BD" w:rsidRPr="00D44AD6" w:rsidRDefault="005810BD" w:rsidP="00640376">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187.5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250.0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lastRenderedPageBreak/>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120.0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100.0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cs="Arial CYR"/>
                <w:sz w:val="20"/>
                <w:szCs w:val="20"/>
                <w:lang w:val="ka-GE"/>
              </w:rPr>
              <w:t>0,0</w:t>
            </w:r>
            <w:r w:rsidRPr="004D3E7A">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sz w:val="20"/>
                <w:szCs w:val="20"/>
              </w:rPr>
            </w:pPr>
            <w:r w:rsidRPr="004D3E7A">
              <w:rPr>
                <w:rFonts w:ascii="Arial CYR" w:hAnsi="Arial CYR" w:cs="Arial CYR"/>
                <w:sz w:val="20"/>
                <w:szCs w:val="20"/>
              </w:rPr>
              <w:t xml:space="preserve">         30.0   </w:t>
            </w:r>
          </w:p>
        </w:tc>
      </w:tr>
      <w:tr w:rsidR="005810BD" w:rsidRPr="00D44AD6" w:rsidTr="00640376">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cs="Arial CYR"/>
                <w:b/>
                <w:bCs/>
                <w:sz w:val="20"/>
                <w:szCs w:val="20"/>
                <w:lang w:val="ka-GE"/>
              </w:rPr>
              <w:t>0,0</w:t>
            </w:r>
            <w:r w:rsidRPr="004D3E7A">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700.0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1,500.0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 xml:space="preserve">    1,700.0   </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70.0</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r>
      <w:tr w:rsidR="005810BD" w:rsidRPr="00D44AD6" w:rsidTr="00640376">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5810BD" w:rsidRPr="00D44AD6" w:rsidRDefault="005810BD" w:rsidP="00640376">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5810BD" w:rsidRPr="00D44AD6" w:rsidRDefault="005810BD" w:rsidP="00640376">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5810BD" w:rsidRPr="004D3E7A" w:rsidRDefault="005810BD" w:rsidP="00640376">
            <w:pPr>
              <w:jc w:val="center"/>
              <w:rPr>
                <w:rFonts w:ascii="Arial CYR" w:hAnsi="Arial CYR" w:cs="Arial CYR"/>
                <w:b/>
                <w:bCs/>
                <w:sz w:val="20"/>
                <w:szCs w:val="20"/>
              </w:rPr>
            </w:pPr>
            <w:r w:rsidRPr="004D3E7A">
              <w:rPr>
                <w:rFonts w:ascii="Arial CYR" w:hAnsi="Arial CYR" w:cs="Arial CYR"/>
                <w:b/>
                <w:bCs/>
                <w:sz w:val="20"/>
                <w:szCs w:val="20"/>
              </w:rPr>
              <w:t>0.0</w:t>
            </w:r>
          </w:p>
        </w:tc>
      </w:tr>
    </w:tbl>
    <w:p w:rsidR="005810BD" w:rsidRPr="00D44AD6" w:rsidRDefault="005810BD" w:rsidP="005810BD">
      <w:pPr>
        <w:tabs>
          <w:tab w:val="left" w:pos="270"/>
          <w:tab w:val="left" w:pos="360"/>
        </w:tabs>
        <w:jc w:val="both"/>
        <w:rPr>
          <w:rFonts w:ascii="Sylfaen" w:hAnsi="Sylfaen"/>
          <w:sz w:val="20"/>
          <w:szCs w:val="20"/>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5810BD" w:rsidRPr="001B09EB" w:rsidTr="00640376">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5810BD" w:rsidRPr="001B09EB" w:rsidRDefault="005810BD" w:rsidP="00640376">
            <w:pPr>
              <w:jc w:val="both"/>
              <w:rPr>
                <w:rFonts w:ascii="Sylfaen" w:hAnsi="Sylfaen" w:cs="Calibri"/>
                <w:color w:val="000000"/>
                <w:sz w:val="18"/>
                <w:szCs w:val="18"/>
              </w:rPr>
            </w:pPr>
            <w:r w:rsidRPr="001B09EB">
              <w:rPr>
                <w:rFonts w:ascii="Sylfaen" w:hAnsi="Sylfaen" w:cs="Calibri"/>
                <w:color w:val="000000"/>
                <w:sz w:val="18"/>
                <w:szCs w:val="18"/>
              </w:rPr>
              <w:t>ინფრასტრუქტურის განვითარება</w:t>
            </w:r>
          </w:p>
        </w:tc>
        <w:tc>
          <w:tcPr>
            <w:tcW w:w="1183" w:type="dxa"/>
            <w:gridSpan w:val="3"/>
            <w:tcBorders>
              <w:top w:val="single" w:sz="4" w:space="0" w:color="auto"/>
              <w:bottom w:val="single" w:sz="4" w:space="0" w:color="auto"/>
            </w:tcBorders>
            <w:shd w:val="clear" w:color="000000" w:fill="FFFFFF"/>
            <w:noWrap/>
            <w:vAlign w:val="center"/>
            <w:hideMark/>
          </w:tcPr>
          <w:p w:rsidR="005810BD" w:rsidRPr="001B09EB" w:rsidRDefault="005810BD" w:rsidP="00640376">
            <w:pPr>
              <w:jc w:val="both"/>
              <w:rPr>
                <w:rFonts w:ascii="Sylfaen" w:hAnsi="Sylfaen" w:cs="Calibri"/>
                <w:b/>
                <w:bCs/>
                <w:color w:val="000000"/>
                <w:sz w:val="18"/>
                <w:szCs w:val="18"/>
              </w:rPr>
            </w:pPr>
          </w:p>
        </w:tc>
        <w:tc>
          <w:tcPr>
            <w:tcW w:w="1350" w:type="dxa"/>
            <w:gridSpan w:val="2"/>
            <w:tcBorders>
              <w:top w:val="single" w:sz="4" w:space="0" w:color="auto"/>
              <w:bottom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640376">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5810BD" w:rsidRPr="001B09EB" w:rsidTr="00640376">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640376">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640376">
        <w:trPr>
          <w:trHeight w:val="101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5810BD" w:rsidRPr="001B09EB" w:rsidTr="00640376">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 xml:space="preserve">4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5</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Pr="001B09EB">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r>
      <w:tr w:rsidR="005810BD" w:rsidRPr="001B09EB" w:rsidTr="00640376">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16"/>
                <w:szCs w:val="16"/>
              </w:rPr>
            </w:pPr>
            <w:r>
              <w:rPr>
                <w:rFonts w:ascii="Sylfaen" w:hAnsi="Sylfaen" w:cs="Calibri"/>
                <w:b/>
                <w:bCs/>
                <w:color w:val="000000"/>
                <w:sz w:val="16"/>
                <w:szCs w:val="16"/>
              </w:rPr>
              <w:t xml:space="preserve">   2,802.0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770.0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780.0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790.0   </w:t>
            </w:r>
          </w:p>
        </w:tc>
      </w:tr>
      <w:tr w:rsidR="005810BD" w:rsidRPr="001B09EB" w:rsidTr="00640376">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lastRenderedPageBreak/>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16"/>
                <w:szCs w:val="16"/>
              </w:rPr>
            </w:pPr>
            <w:r>
              <w:rPr>
                <w:rFonts w:ascii="Sylfaen" w:hAnsi="Sylfaen" w:cs="Calibri"/>
                <w:b/>
                <w:bCs/>
                <w:color w:val="000000"/>
                <w:sz w:val="16"/>
                <w:szCs w:val="16"/>
              </w:rPr>
              <w:t xml:space="preserve">     900.0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300.0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300.0   </w:t>
            </w:r>
          </w:p>
        </w:tc>
      </w:tr>
      <w:tr w:rsidR="005810BD" w:rsidRPr="001B09EB" w:rsidTr="00640376">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16"/>
                <w:szCs w:val="16"/>
              </w:rPr>
            </w:pPr>
            <w:r>
              <w:rPr>
                <w:rFonts w:ascii="Sylfaen" w:hAnsi="Sylfaen" w:cs="Calibri"/>
                <w:b/>
                <w:bCs/>
                <w:color w:val="000000"/>
                <w:sz w:val="16"/>
                <w:szCs w:val="16"/>
              </w:rPr>
              <w:t xml:space="preserve">   1,902.0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490.0   </w:t>
            </w:r>
          </w:p>
        </w:tc>
      </w:tr>
      <w:tr w:rsidR="005810BD" w:rsidRPr="001B09EB" w:rsidTr="00640376">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16"/>
                <w:szCs w:val="16"/>
              </w:rPr>
            </w:pPr>
            <w:r>
              <w:rPr>
                <w:rFonts w:ascii="Sylfaen" w:hAnsi="Sylfaen" w:cs="Calibri"/>
                <w:b/>
                <w:bCs/>
                <w:color w:val="000000"/>
                <w:sz w:val="16"/>
                <w:szCs w:val="16"/>
              </w:rPr>
              <w:t xml:space="preserve">   8,353.5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2,784.0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1,209.0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1,923.7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2,436.8   </w:t>
            </w:r>
          </w:p>
        </w:tc>
      </w:tr>
      <w:tr w:rsidR="005810BD" w:rsidRPr="001B09EB" w:rsidTr="00640376">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16"/>
                <w:szCs w:val="16"/>
              </w:rPr>
            </w:pPr>
            <w:r>
              <w:rPr>
                <w:rFonts w:ascii="Sylfaen" w:hAnsi="Sylfaen" w:cs="Calibri"/>
                <w:b/>
                <w:bCs/>
                <w:color w:val="000000"/>
                <w:sz w:val="16"/>
                <w:szCs w:val="16"/>
              </w:rPr>
              <w:t xml:space="preserve">     300.0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100.0   </w:t>
            </w:r>
          </w:p>
        </w:tc>
      </w:tr>
      <w:tr w:rsidR="005810BD" w:rsidRPr="001B09EB" w:rsidTr="00640376">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center"/>
            <w:hideMark/>
          </w:tcPr>
          <w:p w:rsidR="005810BD" w:rsidRPr="004D3E7A" w:rsidRDefault="005810BD" w:rsidP="00640376">
            <w:pPr>
              <w:rPr>
                <w:rFonts w:ascii="Sylfaen" w:hAnsi="Sylfaen" w:cs="Calibri"/>
                <w:b/>
                <w:color w:val="000000"/>
                <w:sz w:val="16"/>
                <w:szCs w:val="16"/>
              </w:rPr>
            </w:pPr>
            <w:r w:rsidRPr="004D3E7A">
              <w:rPr>
                <w:rFonts w:ascii="Sylfaen" w:hAnsi="Sylfaen" w:cs="Calibri"/>
                <w:b/>
                <w:color w:val="000000"/>
                <w:sz w:val="16"/>
                <w:szCs w:val="16"/>
              </w:rPr>
              <w:t xml:space="preserve">    11,455.6 </w:t>
            </w:r>
          </w:p>
        </w:tc>
        <w:tc>
          <w:tcPr>
            <w:tcW w:w="1183" w:type="dxa"/>
            <w:gridSpan w:val="3"/>
            <w:tcBorders>
              <w:top w:val="nil"/>
              <w:left w:val="nil"/>
              <w:bottom w:val="single" w:sz="4" w:space="0" w:color="auto"/>
              <w:right w:val="single" w:sz="4" w:space="0" w:color="auto"/>
            </w:tcBorders>
            <w:shd w:val="clear" w:color="auto" w:fill="auto"/>
            <w:vAlign w:val="center"/>
            <w:hideMark/>
          </w:tcPr>
          <w:p w:rsidR="005810BD" w:rsidRPr="004D3E7A" w:rsidRDefault="005810BD" w:rsidP="00640376">
            <w:pPr>
              <w:rPr>
                <w:rFonts w:ascii="Sylfaen" w:hAnsi="Sylfaen" w:cs="Calibri"/>
                <w:b/>
                <w:color w:val="000000"/>
                <w:sz w:val="16"/>
                <w:szCs w:val="16"/>
              </w:rPr>
            </w:pPr>
            <w:r w:rsidRPr="004D3E7A">
              <w:rPr>
                <w:rFonts w:ascii="Sylfaen" w:hAnsi="Sylfaen" w:cs="Calibri"/>
                <w:b/>
                <w:color w:val="000000"/>
                <w:sz w:val="16"/>
                <w:szCs w:val="16"/>
              </w:rPr>
              <w:t xml:space="preserve">          3,246.1 </w:t>
            </w:r>
          </w:p>
        </w:tc>
        <w:tc>
          <w:tcPr>
            <w:tcW w:w="1350" w:type="dxa"/>
            <w:gridSpan w:val="2"/>
            <w:tcBorders>
              <w:top w:val="nil"/>
              <w:left w:val="nil"/>
              <w:bottom w:val="single" w:sz="4" w:space="0" w:color="auto"/>
              <w:right w:val="single" w:sz="4" w:space="0" w:color="auto"/>
            </w:tcBorders>
            <w:shd w:val="clear" w:color="auto" w:fill="auto"/>
            <w:vAlign w:val="center"/>
            <w:hideMark/>
          </w:tcPr>
          <w:p w:rsidR="005810BD" w:rsidRPr="004D3E7A" w:rsidRDefault="005810BD" w:rsidP="00640376">
            <w:pPr>
              <w:rPr>
                <w:rFonts w:ascii="Sylfaen" w:hAnsi="Sylfaen" w:cs="Calibri"/>
                <w:b/>
                <w:color w:val="000000"/>
                <w:sz w:val="16"/>
                <w:szCs w:val="16"/>
              </w:rPr>
            </w:pPr>
            <w:r w:rsidRPr="004D3E7A">
              <w:rPr>
                <w:rFonts w:ascii="Sylfaen" w:hAnsi="Sylfaen" w:cs="Calibri"/>
                <w:b/>
                <w:color w:val="000000"/>
                <w:sz w:val="16"/>
                <w:szCs w:val="16"/>
              </w:rPr>
              <w:t xml:space="preserve">           2,079.0 </w:t>
            </w:r>
          </w:p>
        </w:tc>
        <w:tc>
          <w:tcPr>
            <w:tcW w:w="1348" w:type="dxa"/>
            <w:gridSpan w:val="3"/>
            <w:tcBorders>
              <w:top w:val="nil"/>
              <w:left w:val="nil"/>
              <w:bottom w:val="single" w:sz="4" w:space="0" w:color="auto"/>
              <w:right w:val="single" w:sz="4" w:space="0" w:color="auto"/>
            </w:tcBorders>
            <w:shd w:val="clear" w:color="auto" w:fill="auto"/>
            <w:vAlign w:val="center"/>
            <w:hideMark/>
          </w:tcPr>
          <w:p w:rsidR="005810BD" w:rsidRPr="004D3E7A" w:rsidRDefault="005810BD" w:rsidP="00640376">
            <w:pPr>
              <w:rPr>
                <w:rFonts w:ascii="Sylfaen" w:hAnsi="Sylfaen" w:cs="Calibri"/>
                <w:b/>
                <w:color w:val="000000"/>
                <w:sz w:val="16"/>
                <w:szCs w:val="16"/>
              </w:rPr>
            </w:pPr>
            <w:r w:rsidRPr="004D3E7A">
              <w:rPr>
                <w:rFonts w:ascii="Sylfaen" w:hAnsi="Sylfaen" w:cs="Calibri"/>
                <w:b/>
                <w:color w:val="000000"/>
                <w:sz w:val="16"/>
                <w:szCs w:val="16"/>
              </w:rPr>
              <w:t xml:space="preserve">         2,803.7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4D3E7A" w:rsidRDefault="005810BD" w:rsidP="00640376">
            <w:pPr>
              <w:jc w:val="center"/>
              <w:rPr>
                <w:rFonts w:ascii="Sylfaen" w:hAnsi="Sylfaen" w:cs="Calibri"/>
                <w:b/>
                <w:color w:val="000000"/>
                <w:sz w:val="16"/>
                <w:szCs w:val="16"/>
              </w:rPr>
            </w:pPr>
            <w:r w:rsidRPr="004D3E7A">
              <w:rPr>
                <w:rFonts w:ascii="Sylfaen" w:hAnsi="Sylfaen" w:cs="Calibri"/>
                <w:b/>
                <w:color w:val="000000"/>
                <w:sz w:val="16"/>
                <w:szCs w:val="16"/>
              </w:rPr>
              <w:t xml:space="preserve">                      3,326.8 </w:t>
            </w:r>
          </w:p>
        </w:tc>
      </w:tr>
      <w:tr w:rsidR="005810BD" w:rsidRPr="001B09EB" w:rsidTr="00640376">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5810BD" w:rsidRPr="001B09EB" w:rsidTr="00640376">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5810BD" w:rsidRPr="001B09EB" w:rsidTr="00640376">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lang w:val="ka-GE"/>
              </w:rPr>
            </w:pPr>
            <w:r w:rsidRPr="001B09EB">
              <w:rPr>
                <w:rFonts w:ascii="Calibri" w:hAnsi="Calibri" w:cs="Calibri"/>
                <w:color w:val="000000"/>
                <w:sz w:val="18"/>
                <w:szCs w:val="18"/>
                <w:lang w:val="ka-GE"/>
              </w:rPr>
              <w:t>6765</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E174B">
              <w:rPr>
                <w:rFonts w:ascii="Calibri" w:hAnsi="Calibri" w:cs="Calibri"/>
                <w:color w:val="000000"/>
                <w:sz w:val="18"/>
                <w:szCs w:val="18"/>
              </w:rPr>
              <w:t>80</w:t>
            </w:r>
            <w:r w:rsidRPr="001E174B">
              <w:rPr>
                <w:rFonts w:ascii="Calibri" w:hAnsi="Calibri" w:cs="Calibri"/>
                <w:color w:val="000000"/>
                <w:sz w:val="18"/>
                <w:szCs w:val="18"/>
                <w:lang w:val="ka-GE"/>
              </w:rPr>
              <w:t>00</w:t>
            </w:r>
            <w:r w:rsidRPr="001B09EB">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lang w:val="ka-GE"/>
              </w:rPr>
              <w:t>7000</w:t>
            </w:r>
            <w:r w:rsidRPr="001B09EB">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lang w:val="ka-GE"/>
              </w:rPr>
              <w:t>75</w:t>
            </w:r>
            <w:r w:rsidRPr="001B09EB">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lang w:val="ka-GE"/>
              </w:rPr>
              <w:t>8</w:t>
            </w:r>
            <w:r w:rsidRPr="001B09EB">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rPr>
      </w:pPr>
    </w:p>
    <w:tbl>
      <w:tblPr>
        <w:tblW w:w="9355" w:type="dxa"/>
        <w:tblLayout w:type="fixed"/>
        <w:tblLook w:val="04A0" w:firstRow="1" w:lastRow="0" w:firstColumn="1" w:lastColumn="0" w:noHBand="0" w:noVBand="1"/>
      </w:tblPr>
      <w:tblGrid>
        <w:gridCol w:w="1480"/>
        <w:gridCol w:w="353"/>
        <w:gridCol w:w="167"/>
        <w:gridCol w:w="515"/>
        <w:gridCol w:w="720"/>
        <w:gridCol w:w="180"/>
        <w:gridCol w:w="229"/>
        <w:gridCol w:w="284"/>
        <w:gridCol w:w="387"/>
        <w:gridCol w:w="630"/>
        <w:gridCol w:w="270"/>
        <w:gridCol w:w="685"/>
        <w:gridCol w:w="125"/>
        <w:gridCol w:w="900"/>
        <w:gridCol w:w="95"/>
        <w:gridCol w:w="805"/>
        <w:gridCol w:w="90"/>
        <w:gridCol w:w="1165"/>
        <w:gridCol w:w="275"/>
      </w:tblGrid>
      <w:tr w:rsidR="005810BD" w:rsidRPr="001B09EB" w:rsidTr="00640376">
        <w:trPr>
          <w:gridAfter w:val="2"/>
          <w:wAfter w:w="144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64037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5810BD" w:rsidRPr="001B09EB" w:rsidTr="0064037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5810BD" w:rsidRPr="001B09EB" w:rsidTr="0064037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0"/>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2"/>
          <w:wAfter w:w="144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1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970" w:type="dxa"/>
            <w:gridSpan w:val="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gridAfter w:val="2"/>
          <w:wAfter w:w="144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0.0   </w:t>
            </w:r>
          </w:p>
        </w:tc>
        <w:tc>
          <w:tcPr>
            <w:tcW w:w="693"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300.0   </w:t>
            </w:r>
          </w:p>
        </w:tc>
        <w:tc>
          <w:tcPr>
            <w:tcW w:w="1017"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300.0   </w:t>
            </w:r>
          </w:p>
        </w:tc>
        <w:tc>
          <w:tcPr>
            <w:tcW w:w="2970" w:type="dxa"/>
            <w:gridSpan w:val="7"/>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300.0   </w:t>
            </w:r>
          </w:p>
        </w:tc>
      </w:tr>
      <w:tr w:rsidR="005810BD" w:rsidRPr="001B09EB" w:rsidTr="00640376">
        <w:trPr>
          <w:gridAfter w:val="2"/>
          <w:wAfter w:w="144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მიზანი და აღწერა:</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საგზაო ინფრასტრუქტურის დაზიანებული და ავარიული მონაკვეთების შეკეთება. </w:t>
            </w:r>
            <w:proofErr w:type="gramStart"/>
            <w:r w:rsidRPr="001B09EB">
              <w:rPr>
                <w:rFonts w:ascii="Sylfaen" w:hAnsi="Sylfaen" w:cs="Calibri"/>
                <w:color w:val="000000"/>
                <w:sz w:val="18"/>
                <w:szCs w:val="18"/>
              </w:rPr>
              <w:t>ქვეპროგრამის</w:t>
            </w:r>
            <w:proofErr w:type="gramEnd"/>
            <w:r w:rsidRPr="001B09EB">
              <w:rPr>
                <w:rFonts w:ascii="Sylfaen" w:hAnsi="Sylfaen" w:cs="Calibri"/>
                <w:color w:val="000000"/>
                <w:sz w:val="18"/>
                <w:szCs w:val="18"/>
              </w:rPr>
              <w:t xml:space="preserve">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5810BD" w:rsidRPr="001B09EB" w:rsidTr="00640376">
        <w:trPr>
          <w:gridAfter w:val="1"/>
          <w:wAfter w:w="275" w:type="dxa"/>
          <w:trHeight w:val="525"/>
        </w:trPr>
        <w:tc>
          <w:tcPr>
            <w:tcW w:w="9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275" w:type="dxa"/>
          <w:trHeight w:val="450"/>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90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bCs/>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275" w:type="dxa"/>
          <w:trHeight w:val="31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lang w:val="ka-GE"/>
              </w:rPr>
            </w:pPr>
          </w:p>
        </w:tc>
        <w:tc>
          <w:tcPr>
            <w:tcW w:w="90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27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080"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5810BD" w:rsidRPr="001B09EB" w:rsidTr="00640376">
        <w:trPr>
          <w:trHeight w:val="225"/>
        </w:trPr>
        <w:tc>
          <w:tcPr>
            <w:tcW w:w="9355" w:type="dxa"/>
            <w:gridSpan w:val="19"/>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240"/>
        </w:trPr>
        <w:tc>
          <w:tcPr>
            <w:tcW w:w="6025" w:type="dxa"/>
            <w:gridSpan w:val="13"/>
            <w:tcBorders>
              <w:top w:val="nil"/>
              <w:left w:val="single" w:sz="8" w:space="0" w:color="auto"/>
              <w:bottom w:val="single" w:sz="8"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35" w:type="dxa"/>
            <w:gridSpan w:val="3"/>
            <w:tcBorders>
              <w:top w:val="nil"/>
              <w:left w:val="single" w:sz="4" w:space="0" w:color="auto"/>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w:t>
            </w:r>
            <w:r w:rsidRPr="001B09EB">
              <w:rPr>
                <w:rFonts w:ascii="Sylfaen" w:hAnsi="Sylfaen" w:cs="Calibri"/>
                <w:color w:val="000000"/>
                <w:sz w:val="18"/>
                <w:szCs w:val="18"/>
                <w:lang w:val="ka-GE"/>
              </w:rPr>
              <w:t>-</w:t>
            </w:r>
            <w:r>
              <w:rPr>
                <w:rFonts w:ascii="Sylfaen" w:hAnsi="Sylfaen" w:cs="Calibri"/>
                <w:color w:val="000000"/>
                <w:sz w:val="18"/>
                <w:szCs w:val="18"/>
              </w:rPr>
              <w:t>9</w:t>
            </w:r>
            <w:r w:rsidRPr="001B09EB">
              <w:rPr>
                <w:rFonts w:ascii="Sylfaen" w:hAnsi="Sylfaen" w:cs="Calibri"/>
                <w:color w:val="000000"/>
                <w:sz w:val="18"/>
                <w:szCs w:val="18"/>
                <w:lang w:val="ka-GE"/>
              </w:rPr>
              <w:t xml:space="preserve"> თვის </w:t>
            </w:r>
            <w:r w:rsidRPr="001B09EB">
              <w:rPr>
                <w:rFonts w:ascii="Sylfaen" w:hAnsi="Sylfaen" w:cs="Calibri"/>
                <w:color w:val="000000"/>
                <w:sz w:val="18"/>
                <w:szCs w:val="18"/>
              </w:rPr>
              <w:t>(საბაზისო)</w:t>
            </w:r>
          </w:p>
        </w:tc>
        <w:tc>
          <w:tcPr>
            <w:tcW w:w="900"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00" w:type="dxa"/>
            <w:gridSpan w:val="3"/>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10" w:type="dxa"/>
            <w:gridSpan w:val="2"/>
            <w:tcBorders>
              <w:top w:val="nil"/>
              <w:left w:val="nil"/>
              <w:bottom w:val="nil"/>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00"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530"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035" w:type="dxa"/>
            <w:gridSpan w:val="3"/>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Pr>
                <w:rFonts w:ascii="Calibri" w:hAnsi="Calibri" w:cs="Calibri"/>
                <w:color w:val="000000"/>
                <w:sz w:val="18"/>
                <w:szCs w:val="18"/>
              </w:rPr>
              <w:t>278.1</w:t>
            </w:r>
            <w:r w:rsidRPr="001B09EB">
              <w:rPr>
                <w:rFonts w:ascii="Calibri" w:hAnsi="Calibri" w:cs="Calibri"/>
                <w:color w:val="000000"/>
                <w:sz w:val="18"/>
                <w:szCs w:val="18"/>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lang w:val="ka-GE"/>
              </w:rPr>
              <w:t>0,0</w:t>
            </w:r>
            <w:r w:rsidRPr="001B09EB">
              <w:rPr>
                <w:rFonts w:ascii="Calibri" w:hAnsi="Calibri" w:cs="Calibri"/>
                <w:color w:val="000000"/>
                <w:sz w:val="18"/>
                <w:szCs w:val="18"/>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lang w:val="ka-GE"/>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rPr>
      </w:pPr>
    </w:p>
    <w:tbl>
      <w:tblPr>
        <w:tblW w:w="10937" w:type="dxa"/>
        <w:tblLayout w:type="fixed"/>
        <w:tblLook w:val="04A0" w:firstRow="1" w:lastRow="0" w:firstColumn="1" w:lastColumn="0" w:noHBand="0" w:noVBand="1"/>
      </w:tblPr>
      <w:tblGrid>
        <w:gridCol w:w="1795"/>
        <w:gridCol w:w="658"/>
        <w:gridCol w:w="152"/>
        <w:gridCol w:w="1260"/>
        <w:gridCol w:w="68"/>
        <w:gridCol w:w="1102"/>
        <w:gridCol w:w="78"/>
        <w:gridCol w:w="732"/>
        <w:gridCol w:w="508"/>
        <w:gridCol w:w="482"/>
        <w:gridCol w:w="646"/>
        <w:gridCol w:w="344"/>
        <w:gridCol w:w="720"/>
        <w:gridCol w:w="1170"/>
        <w:gridCol w:w="1222"/>
      </w:tblGrid>
      <w:tr w:rsidR="005810BD" w:rsidRPr="001B09EB" w:rsidTr="00640376">
        <w:trPr>
          <w:gridAfter w:val="2"/>
          <w:wAfter w:w="2392" w:type="dxa"/>
          <w:trHeight w:val="60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9"/>
            <w:tcBorders>
              <w:top w:val="single" w:sz="4" w:space="0" w:color="auto"/>
              <w:left w:val="nil"/>
              <w:bottom w:val="single" w:sz="4" w:space="0" w:color="auto"/>
              <w:right w:val="nil"/>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2"/>
          <w:wAfter w:w="2392" w:type="dxa"/>
          <w:trHeight w:val="42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2"/>
          <w:wAfter w:w="2392" w:type="dxa"/>
          <w:trHeight w:val="36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6"/>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განმახორციელებელი:</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5810BD" w:rsidRPr="001B09EB" w:rsidTr="00640376">
        <w:trPr>
          <w:gridAfter w:val="2"/>
          <w:wAfter w:w="2392" w:type="dxa"/>
          <w:trHeight w:val="45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192"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462.0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470.0   </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480.0   </w:t>
            </w: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490.0   </w:t>
            </w:r>
          </w:p>
        </w:tc>
      </w:tr>
      <w:tr w:rsidR="005810BD" w:rsidRPr="001B09EB" w:rsidTr="00640376">
        <w:trPr>
          <w:gridAfter w:val="2"/>
          <w:wAfter w:w="2392" w:type="dxa"/>
          <w:trHeight w:val="138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პროგრამის მიზანია შიდა საუბნო გზების  მოწესრიგება  და სოფ.კაკაბეთის მოსახლეობის წყალმომარაგება.  </w:t>
            </w:r>
            <w:proofErr w:type="gramStart"/>
            <w:r w:rsidRPr="001B09EB">
              <w:rPr>
                <w:rFonts w:ascii="Sylfaen" w:hAnsi="Sylfaen" w:cs="Calibri"/>
                <w:color w:val="000000"/>
                <w:sz w:val="18"/>
                <w:szCs w:val="18"/>
              </w:rPr>
              <w:t>მუნიციპალიტეტის</w:t>
            </w:r>
            <w:proofErr w:type="gramEnd"/>
            <w:r w:rsidRPr="001B09EB">
              <w:rPr>
                <w:rFonts w:ascii="Sylfaen" w:hAnsi="Sylfaen" w:cs="Calibri"/>
                <w:color w:val="000000"/>
                <w:sz w:val="18"/>
                <w:szCs w:val="18"/>
              </w:rPr>
              <w:t xml:space="preserve"> ბალანსზე არსებული და თხოვების ფორმით გადაცემული სპეც. </w:t>
            </w:r>
            <w:proofErr w:type="gramStart"/>
            <w:r w:rsidRPr="001B09EB">
              <w:rPr>
                <w:rFonts w:ascii="Sylfaen" w:hAnsi="Sylfaen" w:cs="Calibri"/>
                <w:color w:val="000000"/>
                <w:sz w:val="18"/>
                <w:szCs w:val="18"/>
              </w:rPr>
              <w:t>ტექნიკის</w:t>
            </w:r>
            <w:proofErr w:type="gramEnd"/>
            <w:r w:rsidRPr="001B09EB">
              <w:rPr>
                <w:rFonts w:ascii="Sylfaen" w:hAnsi="Sylfaen" w:cs="Calibri"/>
                <w:color w:val="000000"/>
                <w:sz w:val="18"/>
                <w:szCs w:val="18"/>
              </w:rPr>
              <w:t xml:space="preserve">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r w:rsidRPr="001B09EB">
              <w:rPr>
                <w:rFonts w:ascii="Sylfaen" w:hAnsi="Sylfaen" w:cs="Calibri"/>
                <w:color w:val="000000"/>
                <w:sz w:val="18"/>
                <w:szCs w:val="18"/>
                <w:lang w:val="ka-GE"/>
              </w:rPr>
              <w:t>შ.პ.ს.-ში დასაქმებულია სულ 24 თანამშრომელი, მათ შორის 6 ქალი.</w:t>
            </w:r>
          </w:p>
        </w:tc>
      </w:tr>
      <w:tr w:rsidR="005810BD" w:rsidRPr="001B09EB" w:rsidTr="00640376">
        <w:trPr>
          <w:gridAfter w:val="1"/>
          <w:wAfter w:w="1222" w:type="dxa"/>
          <w:trHeight w:val="33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1222" w:type="dxa"/>
          <w:trHeight w:val="450"/>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ხელფასები</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124.0</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შტატგარეშე მომუშავეთა ანაზღაურება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117.1</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ოფისის ხარჯი</w:t>
            </w:r>
          </w:p>
        </w:tc>
        <w:tc>
          <w:tcPr>
            <w:tcW w:w="1180" w:type="dxa"/>
            <w:gridSpan w:val="2"/>
            <w:tcBorders>
              <w:top w:val="nil"/>
              <w:left w:val="nil"/>
              <w:bottom w:val="single" w:sz="4" w:space="0" w:color="auto"/>
              <w:right w:val="single" w:sz="4" w:space="0" w:color="auto"/>
            </w:tcBorders>
            <w:shd w:val="clear" w:color="000000" w:fill="FFFFFF"/>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2.6</w:t>
            </w:r>
          </w:p>
        </w:tc>
        <w:tc>
          <w:tcPr>
            <w:tcW w:w="1240"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gridSpan w:val="2"/>
            <w:tcBorders>
              <w:top w:val="nil"/>
              <w:left w:val="nil"/>
              <w:bottom w:val="single" w:sz="4" w:space="0" w:color="auto"/>
              <w:right w:val="single" w:sz="4" w:space="0" w:color="auto"/>
            </w:tcBorders>
            <w:shd w:val="clear" w:color="000000" w:fill="FFFFFF"/>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208.0</w:t>
            </w:r>
          </w:p>
        </w:tc>
        <w:tc>
          <w:tcPr>
            <w:tcW w:w="1240"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სხვა დანარჩენი 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7.3</w:t>
            </w:r>
          </w:p>
        </w:tc>
        <w:tc>
          <w:tcPr>
            <w:tcW w:w="1240"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Sylfaen" w:hAnsi="Sylfaen" w:cs="Calibri"/>
                <w:color w:val="000000"/>
                <w:sz w:val="18"/>
                <w:szCs w:val="18"/>
              </w:rPr>
            </w:pPr>
            <w:r w:rsidRPr="003644DD">
              <w:rPr>
                <w:rFonts w:ascii="Sylfaen" w:hAnsi="Sylfaen" w:cs="Calibri"/>
                <w:color w:val="000000"/>
                <w:sz w:val="18"/>
                <w:szCs w:val="18"/>
              </w:rPr>
              <w:t>არაფ.აქტ.ზრდა(კომპიუტერის და პრინტერის შესყიდვა)</w:t>
            </w:r>
          </w:p>
        </w:tc>
        <w:tc>
          <w:tcPr>
            <w:tcW w:w="1180" w:type="dxa"/>
            <w:gridSpan w:val="2"/>
            <w:tcBorders>
              <w:top w:val="nil"/>
              <w:left w:val="nil"/>
              <w:bottom w:val="single" w:sz="4" w:space="0" w:color="auto"/>
              <w:right w:val="single" w:sz="4" w:space="0" w:color="auto"/>
            </w:tcBorders>
            <w:shd w:val="clear" w:color="000000" w:fill="FFFFFF"/>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3.0</w:t>
            </w:r>
          </w:p>
        </w:tc>
        <w:tc>
          <w:tcPr>
            <w:tcW w:w="1240"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r>
      <w:tr w:rsidR="005810BD" w:rsidRPr="001B09EB" w:rsidTr="00640376">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color w:val="000000"/>
                <w:sz w:val="20"/>
                <w:szCs w:val="20"/>
              </w:rPr>
            </w:pPr>
            <w:r>
              <w:rPr>
                <w:rFonts w:ascii="Sylfaen" w:hAnsi="Sylfaen" w:cs="Calibri"/>
                <w:color w:val="000000"/>
                <w:sz w:val="20"/>
                <w:szCs w:val="20"/>
              </w:rPr>
              <w:t>462.0</w:t>
            </w:r>
          </w:p>
        </w:tc>
        <w:tc>
          <w:tcPr>
            <w:tcW w:w="12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122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262"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r w:rsidR="005810BD" w:rsidRPr="001B09EB" w:rsidTr="00640376">
        <w:trPr>
          <w:trHeight w:val="225"/>
        </w:trPr>
        <w:tc>
          <w:tcPr>
            <w:tcW w:w="1093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521"/>
        </w:trPr>
        <w:tc>
          <w:tcPr>
            <w:tcW w:w="6835" w:type="dxa"/>
            <w:gridSpan w:val="10"/>
            <w:tcBorders>
              <w:top w:val="nil"/>
              <w:left w:val="single" w:sz="8" w:space="0" w:color="auto"/>
              <w:bottom w:val="single" w:sz="8"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3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3960A4">
        <w:trPr>
          <w:trHeight w:val="46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10" w:type="dxa"/>
            <w:gridSpan w:val="2"/>
            <w:tcBorders>
              <w:top w:val="nil"/>
              <w:left w:val="single" w:sz="4" w:space="0" w:color="auto"/>
              <w:bottom w:val="single" w:sz="4"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260" w:type="dxa"/>
            <w:tcBorders>
              <w:top w:val="nil"/>
              <w:left w:val="nil"/>
              <w:bottom w:val="single" w:sz="4"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70" w:type="dxa"/>
            <w:gridSpan w:val="2"/>
            <w:tcBorders>
              <w:top w:val="nil"/>
              <w:left w:val="nil"/>
              <w:bottom w:val="single" w:sz="4"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nil"/>
              <w:left w:val="nil"/>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3960A4">
        <w:trPr>
          <w:trHeight w:val="1052"/>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580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გარემო პირობების ფაქტორი, დაზიანებული ტექნიკა</w:t>
            </w:r>
          </w:p>
        </w:tc>
      </w:tr>
      <w:tr w:rsidR="005810BD" w:rsidRPr="001B09EB" w:rsidTr="003960A4">
        <w:trPr>
          <w:trHeight w:val="61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გამრიცხელიანებული მომხმარებელი</w:t>
            </w:r>
          </w:p>
        </w:tc>
        <w:tc>
          <w:tcPr>
            <w:tcW w:w="810" w:type="dxa"/>
            <w:gridSpan w:val="2"/>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1100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1150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1200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1210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5810BD" w:rsidRPr="001B09EB" w:rsidRDefault="005810BD" w:rsidP="00640376">
            <w:pPr>
              <w:rPr>
                <w:rFonts w:ascii="Calibri" w:hAnsi="Calibri" w:cs="Calibri"/>
                <w:color w:val="000000"/>
                <w:sz w:val="18"/>
                <w:szCs w:val="18"/>
              </w:rPr>
            </w:pPr>
            <w:r w:rsidRPr="001B09EB">
              <w:rPr>
                <w:rFonts w:ascii="Calibri" w:hAnsi="Calibri" w:cs="Calibri"/>
                <w:color w:val="000000"/>
                <w:sz w:val="18"/>
                <w:szCs w:val="18"/>
              </w:rPr>
              <w:t>მომხმარებლის ნება</w:t>
            </w:r>
          </w:p>
          <w:p w:rsidR="005810BD" w:rsidRPr="001B09EB" w:rsidRDefault="005810BD" w:rsidP="00640376">
            <w:pPr>
              <w:rPr>
                <w:rFonts w:ascii="Sylfaen" w:hAnsi="Sylfaen" w:cs="Calibri"/>
                <w:color w:val="000000"/>
                <w:sz w:val="18"/>
                <w:szCs w:val="18"/>
                <w:lang w:val="ka-GE"/>
              </w:rPr>
            </w:pPr>
          </w:p>
        </w:tc>
      </w:tr>
      <w:tr w:rsidR="005810BD" w:rsidRPr="001B09EB" w:rsidTr="003960A4">
        <w:trPr>
          <w:trHeight w:val="79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5810BD" w:rsidRPr="001B09EB" w:rsidRDefault="005810BD" w:rsidP="00640376">
            <w:pPr>
              <w:jc w:val="center"/>
              <w:rPr>
                <w:rFonts w:ascii="Calibri" w:hAnsi="Calibri" w:cs="Calibri"/>
                <w:color w:val="000000"/>
                <w:sz w:val="18"/>
                <w:szCs w:val="18"/>
                <w:lang w:val="ka-GE"/>
              </w:rPr>
            </w:pPr>
            <w:r w:rsidRPr="001B09EB">
              <w:rPr>
                <w:rFonts w:ascii="Calibri" w:hAnsi="Calibri" w:cs="Calibri"/>
                <w:color w:val="000000"/>
                <w:sz w:val="18"/>
                <w:szCs w:val="18"/>
                <w:lang w:val="ka-GE"/>
              </w:rPr>
              <w:lastRenderedPageBreak/>
              <w:t>მიწოდებული წყლის მოცულობა</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49800</w:t>
            </w:r>
          </w:p>
        </w:tc>
        <w:tc>
          <w:tcPr>
            <w:tcW w:w="1260" w:type="dxa"/>
            <w:tcBorders>
              <w:top w:val="single" w:sz="4" w:space="0" w:color="auto"/>
              <w:left w:val="nil"/>
              <w:bottom w:val="single" w:sz="8" w:space="0" w:color="auto"/>
              <w:right w:val="single" w:sz="8" w:space="0" w:color="auto"/>
            </w:tcBorders>
            <w:shd w:val="clear" w:color="auto" w:fill="auto"/>
            <w:vAlign w:val="center"/>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73400</w:t>
            </w:r>
          </w:p>
        </w:tc>
        <w:tc>
          <w:tcPr>
            <w:tcW w:w="1170" w:type="dxa"/>
            <w:gridSpan w:val="2"/>
            <w:tcBorders>
              <w:top w:val="single" w:sz="4" w:space="0" w:color="auto"/>
              <w:left w:val="nil"/>
              <w:bottom w:val="single" w:sz="8" w:space="0" w:color="auto"/>
              <w:right w:val="single" w:sz="8" w:space="0" w:color="auto"/>
            </w:tcBorders>
            <w:shd w:val="clear" w:color="auto" w:fill="auto"/>
            <w:vAlign w:val="center"/>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73500</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73550</w:t>
            </w:r>
          </w:p>
        </w:tc>
        <w:tc>
          <w:tcPr>
            <w:tcW w:w="990" w:type="dxa"/>
            <w:gridSpan w:val="2"/>
            <w:tcBorders>
              <w:top w:val="single" w:sz="4" w:space="0" w:color="auto"/>
              <w:left w:val="nil"/>
              <w:bottom w:val="single" w:sz="8" w:space="0" w:color="auto"/>
              <w:right w:val="single" w:sz="8" w:space="0" w:color="auto"/>
            </w:tcBorders>
            <w:shd w:val="clear" w:color="auto" w:fill="auto"/>
            <w:vAlign w:val="center"/>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73600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lang w:val="ka-GE"/>
              </w:rPr>
              <w:t>მ3</w:t>
            </w:r>
          </w:p>
        </w:tc>
        <w:tc>
          <w:tcPr>
            <w:tcW w:w="720" w:type="dxa"/>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640376">
            <w:pPr>
              <w:jc w:val="right"/>
              <w:rPr>
                <w:rFonts w:ascii="Sylfaen" w:hAnsi="Sylfaen" w:cs="Calibri"/>
                <w:color w:val="000000"/>
                <w:sz w:val="18"/>
                <w:szCs w:val="18"/>
                <w:lang w:val="ka-GE"/>
              </w:rPr>
            </w:pPr>
            <w:r w:rsidRPr="001B09EB">
              <w:rPr>
                <w:rFonts w:ascii="Sylfaen" w:hAnsi="Sylfaen" w:cs="Calibri"/>
                <w:color w:val="000000"/>
                <w:sz w:val="18"/>
                <w:szCs w:val="18"/>
                <w:lang w:val="ka-GE"/>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წყლის დებეტის ნაკლებობა</w:t>
            </w:r>
          </w:p>
        </w:tc>
      </w:tr>
    </w:tbl>
    <w:p w:rsidR="005810BD" w:rsidRPr="001B09EB" w:rsidRDefault="005810BD" w:rsidP="005810BD">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5810BD" w:rsidRPr="001B09EB" w:rsidTr="00640376">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810BD" w:rsidRPr="001B09EB" w:rsidTr="0064037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5810BD" w:rsidRPr="001B09EB" w:rsidTr="0064037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5810BD" w:rsidRPr="001B09EB" w:rsidTr="00640376">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2,784.0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1,209.0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1,923.7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2,436.8   </w:t>
            </w:r>
          </w:p>
        </w:tc>
      </w:tr>
      <w:tr w:rsidR="005810BD" w:rsidRPr="001B09EB" w:rsidTr="00640376">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 </w:t>
            </w:r>
          </w:p>
        </w:tc>
      </w:tr>
      <w:tr w:rsidR="005810BD" w:rsidRPr="001B09EB" w:rsidTr="00640376">
        <w:trPr>
          <w:gridAfter w:val="3"/>
          <w:wAfter w:w="1420" w:type="dxa"/>
          <w:trHeight w:val="314"/>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jc w:val="center"/>
              <w:rPr>
                <w:rFonts w:ascii="Arial CYR" w:hAnsi="Arial CYR" w:cs="Arial CYR"/>
                <w:b/>
                <w:sz w:val="16"/>
                <w:szCs w:val="16"/>
              </w:rPr>
            </w:pPr>
            <w:r w:rsidRPr="004B1C3B">
              <w:rPr>
                <w:rFonts w:ascii="Arial CYR" w:hAnsi="Arial CYR" w:cs="Arial CYR"/>
                <w:b/>
                <w:sz w:val="16"/>
                <w:szCs w:val="16"/>
              </w:rPr>
              <w:t xml:space="preserve">        2,784.0   </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jc w:val="center"/>
              <w:rPr>
                <w:rFonts w:ascii="Arial CYR" w:hAnsi="Arial CYR" w:cs="Arial CYR"/>
                <w:b/>
                <w:sz w:val="16"/>
                <w:szCs w:val="16"/>
              </w:rPr>
            </w:pPr>
            <w:r w:rsidRPr="004B1C3B">
              <w:rPr>
                <w:rFonts w:ascii="Arial CYR" w:hAnsi="Arial CYR" w:cs="Arial CYR"/>
                <w:b/>
                <w:sz w:val="16"/>
                <w:szCs w:val="16"/>
              </w:rPr>
              <w:t xml:space="preserve">         1,209.0   </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jc w:val="center"/>
              <w:rPr>
                <w:rFonts w:ascii="Arial CYR" w:hAnsi="Arial CYR" w:cs="Arial CYR"/>
                <w:b/>
                <w:sz w:val="16"/>
                <w:szCs w:val="16"/>
              </w:rPr>
            </w:pPr>
            <w:r w:rsidRPr="004B1C3B">
              <w:rPr>
                <w:rFonts w:ascii="Arial CYR" w:hAnsi="Arial CYR" w:cs="Arial CYR"/>
                <w:b/>
                <w:sz w:val="16"/>
                <w:szCs w:val="16"/>
              </w:rPr>
              <w:t xml:space="preserve">       1,923.7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4B1C3B" w:rsidRDefault="005810BD" w:rsidP="00640376">
            <w:pPr>
              <w:jc w:val="center"/>
              <w:rPr>
                <w:rFonts w:ascii="Arial CYR" w:hAnsi="Arial CYR" w:cs="Arial CYR"/>
                <w:b/>
                <w:sz w:val="16"/>
                <w:szCs w:val="16"/>
              </w:rPr>
            </w:pPr>
            <w:r w:rsidRPr="004B1C3B">
              <w:rPr>
                <w:rFonts w:ascii="Arial CYR" w:hAnsi="Arial CYR" w:cs="Arial CYR"/>
                <w:b/>
                <w:sz w:val="16"/>
                <w:szCs w:val="16"/>
              </w:rPr>
              <w:t xml:space="preserve">                    2,436.8   </w:t>
            </w:r>
          </w:p>
        </w:tc>
      </w:tr>
      <w:tr w:rsidR="005810BD" w:rsidRPr="001B09EB" w:rsidTr="00640376">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w:t>
            </w: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5810BD" w:rsidRPr="001B09EB" w:rsidTr="00640376">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 xml:space="preserve"> ს.კაკაბეთში სასაფლაოსთან მისასვლელი გზის მოასფალტება (მრავალწლიანი) -1470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937.8</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ქ.საგარეჯოში წიფლისხევის ქუჩის მოასფალტების სამუშაოები (მრავალწლიანი)  -1101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591.8</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 საგარეჯოში გ. ბრწყინვალეს პირველი შესახვევის მოასფალტება (რგფ თანადაფინანსება) -521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22.7</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 საგარეჯოში ბესიკის ქუჩის მოასფალტება (რგფ თანადაფინანსება) -940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36.2</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lastRenderedPageBreak/>
              <w:t>ქ. საგარეჯოში არაყიშვილის პირველი შესახვევის მოასფალტება (რგფ თანადაფინანსება) -381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55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 საგარეჯოში ერეკლე მე-2 ქუჩის გაგრძელების მოასფალტება (რგფ თანადაფინანსება) -280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 საგარეჯოში თამარ მეფის ქუჩის გაგრძელების მოასფალტება (რგფ თანადაფინანსება) -670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 საგარეჯოში იუნკერთა ქუჩის მოასფალტება (რგფ თანადაფინანსება)-1100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53.6</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ს.შიბლიანში ე.წ."თუთუბიანის" გზის მოასფალტება</w:t>
            </w:r>
            <w:r>
              <w:t xml:space="preserve"> </w:t>
            </w:r>
            <w:r w:rsidRPr="00E352CA">
              <w:rPr>
                <w:rFonts w:ascii="Calibri" w:hAnsi="Calibri" w:cs="Calibri"/>
                <w:color w:val="000000"/>
                <w:sz w:val="16"/>
                <w:szCs w:val="16"/>
              </w:rPr>
              <w:t>-1200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677.4</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6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IV ჩიხის რეაბილიტაცია -50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57.5</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VI ჩიხის რეაბილიტაცია -110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56.0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ქ.საგარეჯოში თბილისის ქუჩა I შესახვევის რეაბილიტაციის სამუშაოები -141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149.7</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სამუშაოების მონიტორინგი და 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6"/>
                <w:szCs w:val="16"/>
              </w:rPr>
            </w:pPr>
            <w:r>
              <w:rPr>
                <w:rFonts w:ascii="Calibri" w:hAnsi="Calibri" w:cs="Calibri"/>
                <w:color w:val="000000"/>
                <w:sz w:val="16"/>
                <w:szCs w:val="16"/>
              </w:rPr>
              <w:t>150.0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810BD" w:rsidRDefault="005810BD" w:rsidP="00640376">
            <w:pPr>
              <w:jc w:val="center"/>
              <w:rPr>
                <w:rFonts w:ascii="Sylfaen" w:hAnsi="Sylfaen" w:cs="Calibri"/>
                <w:b/>
                <w:bCs/>
                <w:color w:val="000000"/>
                <w:sz w:val="18"/>
                <w:szCs w:val="18"/>
              </w:rPr>
            </w:pPr>
            <w:r>
              <w:rPr>
                <w:rFonts w:ascii="Sylfaen" w:hAnsi="Sylfaen" w:cs="Calibri"/>
                <w:b/>
                <w:bCs/>
                <w:color w:val="000000"/>
                <w:sz w:val="18"/>
                <w:szCs w:val="18"/>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Pr="00E3196F" w:rsidRDefault="005810BD" w:rsidP="00640376">
            <w:pPr>
              <w:jc w:val="center"/>
              <w:rPr>
                <w:rFonts w:ascii="Calibri" w:hAnsi="Calibri" w:cs="Calibri"/>
                <w:b/>
                <w:color w:val="000000"/>
                <w:sz w:val="16"/>
                <w:szCs w:val="16"/>
              </w:rPr>
            </w:pPr>
            <w:r w:rsidRPr="00E3196F">
              <w:rPr>
                <w:rFonts w:ascii="Calibri" w:hAnsi="Calibri" w:cs="Calibri"/>
                <w:b/>
                <w:color w:val="000000"/>
                <w:sz w:val="16"/>
                <w:szCs w:val="16"/>
              </w:rPr>
              <w:t>2784.0</w:t>
            </w:r>
          </w:p>
        </w:tc>
        <w:tc>
          <w:tcPr>
            <w:tcW w:w="1240" w:type="dxa"/>
            <w:gridSpan w:val="3"/>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126"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r>
      <w:tr w:rsidR="005810BD" w:rsidRPr="001B09EB" w:rsidTr="00640376">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5810BD" w:rsidRPr="001B09EB" w:rsidTr="00640376">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65"/>
        </w:trPr>
        <w:tc>
          <w:tcPr>
            <w:tcW w:w="1480" w:type="dxa"/>
            <w:tcBorders>
              <w:top w:val="nil"/>
              <w:left w:val="nil"/>
              <w:bottom w:val="nil"/>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2" w:type="dxa"/>
            <w:gridSpan w:val="2"/>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18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6765</w:t>
            </w:r>
          </w:p>
          <w:p w:rsidR="005810BD" w:rsidRPr="001B09EB" w:rsidRDefault="005810BD" w:rsidP="00640376">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810BD" w:rsidRPr="001B09EB" w:rsidTr="0064037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დასახელება, რის </w:t>
            </w:r>
            <w:r w:rsidRPr="001B09EB">
              <w:rPr>
                <w:rFonts w:ascii="Sylfaen" w:hAnsi="Sylfaen" w:cs="Calibri"/>
                <w:b/>
                <w:bCs/>
                <w:color w:val="000000"/>
                <w:sz w:val="18"/>
                <w:szCs w:val="18"/>
              </w:rPr>
              <w:lastRenderedPageBreak/>
              <w:t>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lastRenderedPageBreak/>
              <w:t xml:space="preserve">  საგზაო ინფრასტრუქტურის განვითარება</w:t>
            </w:r>
          </w:p>
        </w:tc>
      </w:tr>
      <w:tr w:rsidR="005810BD" w:rsidRPr="001B09EB" w:rsidTr="0064037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02010103</w:t>
            </w:r>
          </w:p>
        </w:tc>
      </w:tr>
      <w:tr w:rsidR="005810BD" w:rsidRPr="001B09EB" w:rsidTr="0064037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810BD" w:rsidRPr="001B09EB" w:rsidTr="0064037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w:t>
            </w:r>
            <w:r>
              <w:rPr>
                <w:rFonts w:ascii="Arial CYR" w:hAnsi="Arial CYR" w:cs="Arial CYR"/>
                <w:sz w:val="18"/>
                <w:szCs w:val="18"/>
              </w:rPr>
              <w:t>0</w:t>
            </w:r>
            <w:r w:rsidRPr="001B09EB">
              <w:rPr>
                <w:rFonts w:ascii="Arial CYR" w:hAnsi="Arial CYR" w:cs="Arial CYR"/>
                <w:sz w:val="18"/>
                <w:szCs w:val="18"/>
              </w:rPr>
              <w:t xml:space="preserve">.0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100.0   </w:t>
            </w:r>
          </w:p>
        </w:tc>
      </w:tr>
      <w:tr w:rsidR="005810BD" w:rsidRPr="001B09EB" w:rsidTr="0081215D">
        <w:trPr>
          <w:gridAfter w:val="4"/>
          <w:wAfter w:w="1526" w:type="dxa"/>
          <w:trHeight w:val="791"/>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მიზანია საავტომობილო გზებზე უსაფრთხოების მოთხოვნების დაცვა. </w:t>
            </w:r>
            <w:proofErr w:type="gramStart"/>
            <w:r w:rsidRPr="001B09EB">
              <w:rPr>
                <w:rFonts w:ascii="Sylfaen" w:hAnsi="Sylfaen" w:cs="Calibri"/>
                <w:color w:val="000000"/>
                <w:sz w:val="18"/>
                <w:szCs w:val="18"/>
              </w:rPr>
              <w:t>არსებული</w:t>
            </w:r>
            <w:proofErr w:type="gramEnd"/>
            <w:r w:rsidRPr="001B09EB">
              <w:rPr>
                <w:rFonts w:ascii="Sylfaen" w:hAnsi="Sylfaen" w:cs="Calibri"/>
                <w:color w:val="000000"/>
                <w:sz w:val="18"/>
                <w:szCs w:val="18"/>
              </w:rPr>
              <w:t xml:space="preserve"> საგზაო ნიშნების მოვლა და დაზიანებულის აღდგენა,  ახალი საგზაო ნიშნების მოწყობა.</w:t>
            </w:r>
          </w:p>
        </w:tc>
      </w:tr>
      <w:tr w:rsidR="005810BD" w:rsidRPr="001B09EB" w:rsidTr="00640376">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w:t>
            </w:r>
            <w:proofErr w:type="gramStart"/>
            <w:r w:rsidRPr="001B09EB">
              <w:rPr>
                <w:rFonts w:ascii="Sylfaen" w:hAnsi="Sylfaen" w:cs="Calibri"/>
                <w:color w:val="000000"/>
                <w:sz w:val="18"/>
                <w:szCs w:val="18"/>
              </w:rPr>
              <w:t>ახალი</w:t>
            </w:r>
            <w:proofErr w:type="gramEnd"/>
            <w:r w:rsidRPr="001B09EB">
              <w:rPr>
                <w:rFonts w:ascii="Sylfaen" w:hAnsi="Sylfaen" w:cs="Calibri"/>
                <w:color w:val="000000"/>
                <w:sz w:val="18"/>
                <w:szCs w:val="18"/>
              </w:rPr>
              <w:t xml:space="preserve"> საგზაო ნიშნების მოწყობა.</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Pr>
                <w:rFonts w:ascii="Sylfaen" w:hAnsi="Sylfaen" w:cs="Calibri"/>
                <w:color w:val="000000"/>
                <w:sz w:val="18"/>
                <w:szCs w:val="18"/>
              </w:rPr>
              <w:t>0</w:t>
            </w:r>
            <w:r w:rsidRPr="001B09EB">
              <w:rPr>
                <w:rFonts w:ascii="Sylfaen" w:hAnsi="Sylfaen" w:cs="Calibri"/>
                <w:color w:val="000000"/>
                <w:sz w:val="18"/>
                <w:szCs w:val="18"/>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81215D">
        <w:trPr>
          <w:gridAfter w:val="1"/>
          <w:wAfter w:w="453" w:type="dxa"/>
          <w:trHeight w:val="647"/>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810BD" w:rsidRPr="001B09EB" w:rsidTr="00640376">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0 </w:t>
            </w:r>
          </w:p>
        </w:tc>
        <w:tc>
          <w:tcPr>
            <w:tcW w:w="97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5810BD" w:rsidRPr="001B09EB" w:rsidTr="00640376">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640376">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5810BD" w:rsidRPr="001B09EB" w:rsidTr="00640376">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5810BD" w:rsidRPr="001B09EB" w:rsidTr="00640376">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640376">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მიზანია მუნიციპალიტეტის ყველა ოჯახს გააჩნდეს შეუფერხებლი წვდომა სასმელ წყალზე.  </w:t>
            </w:r>
            <w:proofErr w:type="gramStart"/>
            <w:r w:rsidRPr="001B09EB">
              <w:rPr>
                <w:rFonts w:ascii="Sylfaen" w:hAnsi="Sylfaen" w:cs="Calibri"/>
                <w:color w:val="000000"/>
                <w:sz w:val="18"/>
                <w:szCs w:val="18"/>
              </w:rPr>
              <w:t>პროგრამა  ითვალისწინებს</w:t>
            </w:r>
            <w:proofErr w:type="gramEnd"/>
            <w:r w:rsidRPr="001B09EB">
              <w:rPr>
                <w:rFonts w:ascii="Sylfaen" w:hAnsi="Sylfaen" w:cs="Calibri"/>
                <w:color w:val="000000"/>
                <w:sz w:val="18"/>
                <w:szCs w:val="18"/>
              </w:rPr>
              <w:t xml:space="preserve">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w:t>
            </w:r>
            <w:proofErr w:type="gramStart"/>
            <w:r w:rsidRPr="001B09EB">
              <w:rPr>
                <w:rFonts w:ascii="Sylfaen" w:hAnsi="Sylfaen" w:cs="Calibri"/>
                <w:color w:val="000000"/>
                <w:sz w:val="18"/>
                <w:szCs w:val="18"/>
              </w:rPr>
              <w:t>მათ</w:t>
            </w:r>
            <w:proofErr w:type="gramEnd"/>
            <w:r w:rsidRPr="001B09EB">
              <w:rPr>
                <w:rFonts w:ascii="Sylfaen" w:hAnsi="Sylfaen" w:cs="Calibri"/>
                <w:color w:val="000000"/>
                <w:sz w:val="18"/>
                <w:szCs w:val="18"/>
              </w:rPr>
              <w:t xml:space="preserve"> შორის, პრიორიტეტულია მოსახლეობის 24 საათიანი სასმელი წყლის უზრუნველყოფა წლის ნებისმიერ პერიოდში. </w:t>
            </w:r>
            <w:proofErr w:type="gramStart"/>
            <w:r w:rsidRPr="001B09EB">
              <w:rPr>
                <w:rFonts w:ascii="Sylfaen" w:hAnsi="Sylfaen" w:cs="Calibri"/>
                <w:color w:val="000000"/>
                <w:sz w:val="18"/>
                <w:szCs w:val="18"/>
              </w:rPr>
              <w:t>რიგ</w:t>
            </w:r>
            <w:proofErr w:type="gramEnd"/>
            <w:r w:rsidRPr="001B09EB">
              <w:rPr>
                <w:rFonts w:ascii="Sylfaen" w:hAnsi="Sylfaen" w:cs="Calibri"/>
                <w:color w:val="000000"/>
                <w:sz w:val="18"/>
                <w:szCs w:val="18"/>
              </w:rPr>
              <w:t xml:space="preserve"> შემთხვევებში პროგრამა ასევე მოიცავს, სარწყავი და სანიაღვრე არხების მოწყობა რეაბილიტაციას. </w:t>
            </w:r>
          </w:p>
        </w:tc>
      </w:tr>
      <w:tr w:rsidR="005810BD" w:rsidRPr="001B09EB" w:rsidTr="00640376">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RPr="001B09EB" w:rsidTr="00640376">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 xml:space="preserve">  10,400.0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2,300.0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2,500.0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2,700.0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2,900.0   </w:t>
            </w:r>
          </w:p>
        </w:tc>
      </w:tr>
      <w:tr w:rsidR="005810BD" w:rsidRPr="001B09EB" w:rsidTr="00640376">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 xml:space="preserve">    3,182.1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741.8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773.8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812.8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853.7</w:t>
            </w:r>
          </w:p>
        </w:tc>
      </w:tr>
      <w:tr w:rsidR="005810BD" w:rsidRPr="001B09EB" w:rsidTr="00640376">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rPr>
                <w:rFonts w:ascii="Sylfaen" w:hAnsi="Sylfaen" w:cs="Calibri"/>
                <w:b/>
                <w:bCs/>
                <w:color w:val="000000"/>
                <w:sz w:val="20"/>
                <w:szCs w:val="20"/>
              </w:rPr>
            </w:pPr>
            <w:r>
              <w:rPr>
                <w:rFonts w:ascii="Sylfaen" w:hAnsi="Sylfaen" w:cs="Calibri"/>
                <w:b/>
                <w:bCs/>
                <w:color w:val="000000"/>
                <w:sz w:val="20"/>
                <w:szCs w:val="20"/>
              </w:rPr>
              <w:t xml:space="preserve">  13,582.1 </w:t>
            </w:r>
          </w:p>
        </w:tc>
        <w:tc>
          <w:tcPr>
            <w:tcW w:w="1181"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rPr>
                <w:rFonts w:ascii="Sylfaen" w:hAnsi="Sylfaen" w:cs="Calibri"/>
                <w:color w:val="000000"/>
                <w:sz w:val="20"/>
                <w:szCs w:val="20"/>
              </w:rPr>
            </w:pPr>
            <w:r>
              <w:rPr>
                <w:rFonts w:ascii="Sylfaen" w:hAnsi="Sylfaen" w:cs="Calibri"/>
                <w:color w:val="000000"/>
                <w:sz w:val="20"/>
                <w:szCs w:val="20"/>
              </w:rPr>
              <w:t xml:space="preserve">        3,041.8 </w:t>
            </w:r>
          </w:p>
        </w:tc>
        <w:tc>
          <w:tcPr>
            <w:tcW w:w="1536" w:type="dxa"/>
            <w:gridSpan w:val="3"/>
            <w:tcBorders>
              <w:top w:val="nil"/>
              <w:left w:val="nil"/>
              <w:bottom w:val="single" w:sz="4" w:space="0" w:color="auto"/>
              <w:right w:val="single" w:sz="4" w:space="0" w:color="auto"/>
            </w:tcBorders>
            <w:shd w:val="clear" w:color="auto" w:fill="auto"/>
            <w:vAlign w:val="center"/>
            <w:hideMark/>
          </w:tcPr>
          <w:p w:rsidR="005810BD" w:rsidRDefault="005810BD" w:rsidP="00640376">
            <w:pPr>
              <w:rPr>
                <w:rFonts w:ascii="Sylfaen" w:hAnsi="Sylfaen" w:cs="Calibri"/>
                <w:color w:val="000000"/>
                <w:sz w:val="20"/>
                <w:szCs w:val="20"/>
              </w:rPr>
            </w:pPr>
            <w:r>
              <w:rPr>
                <w:rFonts w:ascii="Sylfaen" w:hAnsi="Sylfaen" w:cs="Calibri"/>
                <w:color w:val="000000"/>
                <w:sz w:val="20"/>
                <w:szCs w:val="20"/>
              </w:rPr>
              <w:t xml:space="preserve">         3,273.8 </w:t>
            </w:r>
          </w:p>
        </w:tc>
        <w:tc>
          <w:tcPr>
            <w:tcW w:w="1428"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rPr>
                <w:rFonts w:ascii="Sylfaen" w:hAnsi="Sylfaen" w:cs="Calibri"/>
                <w:color w:val="000000"/>
                <w:sz w:val="20"/>
                <w:szCs w:val="20"/>
              </w:rPr>
            </w:pPr>
            <w:r>
              <w:rPr>
                <w:rFonts w:ascii="Sylfaen" w:hAnsi="Sylfaen" w:cs="Calibri"/>
                <w:color w:val="000000"/>
                <w:sz w:val="20"/>
                <w:szCs w:val="20"/>
              </w:rPr>
              <w:t xml:space="preserve">        3,512.8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5810BD" w:rsidRDefault="005810BD" w:rsidP="00640376">
            <w:pPr>
              <w:jc w:val="center"/>
              <w:rPr>
                <w:rFonts w:ascii="Sylfaen" w:hAnsi="Sylfaen" w:cs="Calibri"/>
                <w:color w:val="000000"/>
                <w:sz w:val="20"/>
                <w:szCs w:val="20"/>
              </w:rPr>
            </w:pPr>
            <w:r>
              <w:rPr>
                <w:rFonts w:ascii="Sylfaen" w:hAnsi="Sylfaen" w:cs="Calibri"/>
                <w:color w:val="000000"/>
                <w:sz w:val="20"/>
                <w:szCs w:val="20"/>
              </w:rPr>
              <w:t xml:space="preserve">                    3,753.7 </w:t>
            </w:r>
          </w:p>
        </w:tc>
      </w:tr>
      <w:tr w:rsidR="005810BD" w:rsidRPr="001B09EB" w:rsidTr="00640376">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5810BD" w:rsidRPr="001B09EB" w:rsidTr="00640376">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640376">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6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431"/>
        </w:trPr>
        <w:tc>
          <w:tcPr>
            <w:tcW w:w="1812"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751"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5810BD" w:rsidRPr="001B09EB" w:rsidTr="00640376">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დასახელება, რის ფარგლებშიც </w:t>
            </w:r>
            <w:r w:rsidRPr="001B09EB">
              <w:rPr>
                <w:rFonts w:ascii="Sylfaen" w:hAnsi="Sylfaen" w:cs="Calibri"/>
                <w:b/>
                <w:bCs/>
                <w:color w:val="000000"/>
                <w:sz w:val="18"/>
                <w:szCs w:val="18"/>
              </w:rPr>
              <w:lastRenderedPageBreak/>
              <w:t>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lastRenderedPageBreak/>
              <w:t xml:space="preserve"> წყლის სისტემების განვითარება</w:t>
            </w:r>
          </w:p>
        </w:tc>
      </w:tr>
      <w:tr w:rsidR="005810BD" w:rsidRPr="001B09EB" w:rsidTr="0064037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5810BD" w:rsidRPr="001B09EB" w:rsidTr="0064037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5810BD" w:rsidRPr="001B09EB" w:rsidTr="0064037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RPr="001B09EB" w:rsidTr="00640376">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Pr>
                <w:rFonts w:ascii="Calibri" w:hAnsi="Calibri" w:cs="Calibri"/>
                <w:b/>
                <w:bCs/>
                <w:color w:val="000000"/>
                <w:sz w:val="16"/>
                <w:szCs w:val="16"/>
              </w:rPr>
              <w:t>2300.0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2500.0</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2700.0</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2900.0</w:t>
            </w:r>
          </w:p>
        </w:tc>
      </w:tr>
      <w:tr w:rsidR="005810BD" w:rsidRPr="001B09EB" w:rsidTr="0081215D">
        <w:trPr>
          <w:gridAfter w:val="3"/>
          <w:wAfter w:w="1145" w:type="dxa"/>
          <w:trHeight w:val="332"/>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 </w:t>
            </w:r>
          </w:p>
        </w:tc>
      </w:tr>
      <w:tr w:rsidR="005810BD" w:rsidRPr="001B09EB" w:rsidTr="00640376">
        <w:trPr>
          <w:gridAfter w:val="3"/>
          <w:wAfter w:w="1145" w:type="dxa"/>
          <w:trHeight w:val="315"/>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5810BD" w:rsidRPr="00F13FCB" w:rsidRDefault="005810BD" w:rsidP="00640376">
            <w:pPr>
              <w:jc w:val="center"/>
              <w:rPr>
                <w:rFonts w:ascii="Arial CYR" w:hAnsi="Arial CYR" w:cs="Arial CYR"/>
                <w:b/>
                <w:bCs/>
                <w:sz w:val="18"/>
                <w:szCs w:val="18"/>
                <w:lang w:val="ka-GE"/>
              </w:rPr>
            </w:pPr>
            <w:r>
              <w:rPr>
                <w:rFonts w:ascii="Calibri" w:hAnsi="Calibri" w:cs="Calibri"/>
                <w:b/>
                <w:bCs/>
                <w:color w:val="000000"/>
                <w:sz w:val="16"/>
                <w:szCs w:val="16"/>
              </w:rPr>
              <w:t>2300.0</w:t>
            </w:r>
          </w:p>
        </w:tc>
        <w:tc>
          <w:tcPr>
            <w:tcW w:w="118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2500.0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2700.0</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2900.0</w:t>
            </w:r>
          </w:p>
        </w:tc>
      </w:tr>
      <w:tr w:rsidR="005810BD" w:rsidRPr="001B09EB" w:rsidTr="00640376">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მოსახლეობის წყალმომარაგების გაუმჯობესება. </w:t>
            </w:r>
            <w:proofErr w:type="gramStart"/>
            <w:r w:rsidRPr="001B09EB">
              <w:rPr>
                <w:rFonts w:ascii="Sylfaen" w:hAnsi="Sylfaen" w:cs="Calibri"/>
                <w:color w:val="000000"/>
                <w:sz w:val="18"/>
                <w:szCs w:val="18"/>
              </w:rPr>
              <w:t>ქვეპროგრამის</w:t>
            </w:r>
            <w:proofErr w:type="gramEnd"/>
            <w:r w:rsidRPr="001B09EB">
              <w:rPr>
                <w:rFonts w:ascii="Sylfaen" w:hAnsi="Sylfaen" w:cs="Calibri"/>
                <w:color w:val="000000"/>
                <w:sz w:val="18"/>
                <w:szCs w:val="18"/>
              </w:rPr>
              <w:t xml:space="preserve">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5810BD" w:rsidRPr="001B09EB" w:rsidTr="00640376">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sz w:val="18"/>
                <w:szCs w:val="18"/>
              </w:rPr>
            </w:pPr>
            <w:r>
              <w:rPr>
                <w:rFonts w:ascii="Calibri" w:hAnsi="Calibri" w:cs="Calibri"/>
                <w:color w:val="000000"/>
                <w:sz w:val="18"/>
                <w:szCs w:val="18"/>
              </w:rPr>
              <w:t>450.0</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X</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 </w:t>
            </w:r>
          </w:p>
        </w:tc>
      </w:tr>
      <w:tr w:rsidR="005810BD" w:rsidRPr="001B09EB" w:rsidTr="00640376">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სასმელი წყლის სისტემებისთვის მილების შესყიდვა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rPr>
            </w:pPr>
            <w:r>
              <w:rPr>
                <w:rFonts w:ascii="Calibri" w:hAnsi="Calibri" w:cs="Calibri"/>
                <w:color w:val="000000"/>
              </w:rPr>
              <w:t>100.0</w:t>
            </w:r>
          </w:p>
        </w:tc>
        <w:tc>
          <w:tcPr>
            <w:tcW w:w="1240"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1"/>
          <w:wAfter w:w="81" w:type="dxa"/>
          <w:trHeight w:val="51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ს.კაკაბეთში წყალმომარაგების სისტემის დაზიანებული მილის ამოცვლა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810BD" w:rsidRDefault="005810BD" w:rsidP="00640376">
            <w:pPr>
              <w:jc w:val="center"/>
              <w:rPr>
                <w:rFonts w:ascii="Calibri" w:hAnsi="Calibri" w:cs="Calibri"/>
                <w:color w:val="000000"/>
              </w:rPr>
            </w:pPr>
            <w:r>
              <w:rPr>
                <w:rFonts w:ascii="Calibri" w:hAnsi="Calibri" w:cs="Calibri"/>
                <w:color w:val="000000"/>
              </w:rPr>
              <w:t>350.0</w:t>
            </w:r>
          </w:p>
        </w:tc>
        <w:tc>
          <w:tcPr>
            <w:tcW w:w="1240" w:type="dxa"/>
            <w:gridSpan w:val="3"/>
            <w:tcBorders>
              <w:top w:val="single" w:sz="4" w:space="0" w:color="auto"/>
              <w:left w:val="nil"/>
              <w:bottom w:val="nil"/>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1"/>
          <w:wAfter w:w="81" w:type="dxa"/>
          <w:trHeight w:val="60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დუზაგრამა-თულარის წყალსადენი მაგისტრალის და შემკრები რეზერვუარის მოწყობა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Default="005810BD" w:rsidP="00640376">
            <w:pPr>
              <w:jc w:val="center"/>
              <w:rPr>
                <w:rFonts w:ascii="Calibri" w:hAnsi="Calibri" w:cs="Calibri"/>
                <w:color w:val="000000"/>
              </w:rPr>
            </w:pPr>
            <w:r>
              <w:rPr>
                <w:rFonts w:ascii="Calibri" w:hAnsi="Calibri" w:cs="Calibri"/>
                <w:color w:val="000000"/>
              </w:rPr>
              <w:t>1300.0</w:t>
            </w:r>
          </w:p>
        </w:tc>
        <w:tc>
          <w:tcPr>
            <w:tcW w:w="1240" w:type="dxa"/>
            <w:gridSpan w:val="3"/>
            <w:tcBorders>
              <w:top w:val="single" w:sz="4" w:space="0" w:color="auto"/>
              <w:left w:val="nil"/>
              <w:bottom w:val="nil"/>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xml:space="preserve">           X</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81" w:type="dxa"/>
          <w:trHeight w:val="33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tcPr>
          <w:p w:rsidR="005810BD" w:rsidRDefault="005810BD" w:rsidP="00640376">
            <w:pPr>
              <w:jc w:val="center"/>
              <w:rPr>
                <w:rFonts w:ascii="Calibri" w:hAnsi="Calibri" w:cs="Calibri"/>
                <w:color w:val="000000"/>
              </w:rPr>
            </w:pPr>
            <w:r>
              <w:rPr>
                <w:rFonts w:ascii="Calibri" w:hAnsi="Calibri" w:cs="Calibri"/>
                <w:color w:val="000000"/>
              </w:rPr>
              <w:t>100.0</w:t>
            </w:r>
          </w:p>
        </w:tc>
        <w:tc>
          <w:tcPr>
            <w:tcW w:w="1240" w:type="dxa"/>
            <w:gridSpan w:val="3"/>
            <w:tcBorders>
              <w:top w:val="single" w:sz="4" w:space="0" w:color="auto"/>
              <w:left w:val="nil"/>
              <w:bottom w:val="nil"/>
              <w:right w:val="single" w:sz="4" w:space="0" w:color="auto"/>
            </w:tcBorders>
            <w:shd w:val="clear" w:color="auto" w:fill="auto"/>
            <w:vAlign w:val="center"/>
          </w:tcPr>
          <w:p w:rsidR="005810BD" w:rsidRPr="001B09EB" w:rsidRDefault="005810BD" w:rsidP="00640376">
            <w:pP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0BD" w:rsidRPr="001B09EB" w:rsidRDefault="005810BD" w:rsidP="00640376">
            <w:pPr>
              <w:jc w:val="center"/>
              <w:rPr>
                <w:rFonts w:ascii="Sylfaen" w:hAnsi="Sylfaen" w:cs="Calibri"/>
                <w:color w:val="000000"/>
                <w:sz w:val="18"/>
                <w:szCs w:val="18"/>
              </w:rPr>
            </w:pPr>
          </w:p>
        </w:tc>
      </w:tr>
      <w:tr w:rsidR="005810BD" w:rsidRPr="001B09EB" w:rsidTr="00640376">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rPr>
                <w:rFonts w:ascii="Sylfaen" w:hAnsi="Sylfaen" w:cs="Calibri"/>
                <w:b/>
                <w:color w:val="000000"/>
                <w:sz w:val="18"/>
                <w:szCs w:val="18"/>
                <w:lang w:val="ka-GE"/>
              </w:rPr>
            </w:pPr>
            <w:r w:rsidRPr="001B09EB">
              <w:rPr>
                <w:rFonts w:ascii="Sylfaen" w:hAnsi="Sylfaen" w:cs="Calibri"/>
                <w:b/>
                <w:color w:val="000000"/>
                <w:sz w:val="18"/>
                <w:szCs w:val="18"/>
              </w:rPr>
              <w:t> </w:t>
            </w:r>
            <w:r w:rsidRPr="001B09EB">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5810BD" w:rsidRDefault="005810BD" w:rsidP="00640376">
            <w:pPr>
              <w:jc w:val="right"/>
              <w:rPr>
                <w:rFonts w:ascii="Calibri" w:hAnsi="Calibri" w:cs="Calibri"/>
                <w:b/>
                <w:bCs/>
                <w:color w:val="000000"/>
                <w:sz w:val="16"/>
                <w:szCs w:val="16"/>
              </w:rPr>
            </w:pPr>
            <w:r>
              <w:rPr>
                <w:rFonts w:ascii="Calibri" w:hAnsi="Calibri" w:cs="Calibri"/>
                <w:b/>
                <w:bCs/>
                <w:color w:val="000000"/>
                <w:sz w:val="16"/>
                <w:szCs w:val="16"/>
              </w:rPr>
              <w:t>2300.0</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rPr>
                <w:rFonts w:ascii="Calibri" w:hAnsi="Calibri" w:cs="Calibri"/>
                <w:color w:val="000000"/>
                <w:sz w:val="18"/>
                <w:szCs w:val="18"/>
              </w:rPr>
            </w:pPr>
            <w:r w:rsidRPr="001B09EB">
              <w:rPr>
                <w:rFonts w:ascii="Calibri" w:hAnsi="Calibri" w:cs="Calibri"/>
                <w:color w:val="000000"/>
                <w:sz w:val="18"/>
                <w:szCs w:val="18"/>
              </w:rPr>
              <w:t> </w:t>
            </w:r>
          </w:p>
        </w:tc>
      </w:tr>
      <w:tr w:rsidR="005810BD" w:rsidRPr="001B09EB" w:rsidTr="00640376">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5810BD" w:rsidRPr="001B09EB" w:rsidTr="00640376">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lastRenderedPageBreak/>
              <w:t xml:space="preserve">ქვეპროგრამის შუალედური შედეგის ინდიკატორები   </w:t>
            </w:r>
          </w:p>
        </w:tc>
      </w:tr>
      <w:tr w:rsidR="005810BD" w:rsidRPr="001B09EB" w:rsidTr="00640376">
        <w:trPr>
          <w:trHeight w:val="71"/>
        </w:trPr>
        <w:tc>
          <w:tcPr>
            <w:tcW w:w="6669" w:type="dxa"/>
            <w:gridSpan w:val="11"/>
            <w:tcBorders>
              <w:top w:val="nil"/>
              <w:left w:val="single" w:sz="8" w:space="0" w:color="auto"/>
              <w:bottom w:val="single" w:sz="8"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65"/>
        </w:trPr>
        <w:tc>
          <w:tcPr>
            <w:tcW w:w="1480" w:type="dxa"/>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76"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39"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9" w:type="dxa"/>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65" w:type="dxa"/>
            <w:gridSpan w:val="2"/>
            <w:tcBorders>
              <w:top w:val="nil"/>
              <w:left w:val="nil"/>
              <w:bottom w:val="nil"/>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5810BD" w:rsidRPr="001B09EB" w:rsidTr="00640376">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5810BD" w:rsidRPr="001B09EB" w:rsidTr="0064037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5810BD" w:rsidRPr="001B09EB" w:rsidTr="0064037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5810BD" w:rsidRPr="001B09EB" w:rsidTr="0064037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5810BD" w:rsidRPr="001B09EB" w:rsidTr="0064037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2023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2024 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2025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2026 წელი</w:t>
            </w:r>
          </w:p>
        </w:tc>
      </w:tr>
      <w:tr w:rsidR="005810BD" w:rsidRPr="001B09EB" w:rsidTr="00640376">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741.8</w:t>
            </w:r>
          </w:p>
        </w:tc>
        <w:tc>
          <w:tcPr>
            <w:tcW w:w="974"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773.9</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812.8</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853.7</w:t>
            </w:r>
          </w:p>
        </w:tc>
      </w:tr>
      <w:tr w:rsidR="005810BD" w:rsidRPr="001B09EB" w:rsidTr="0081215D">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საგარეჯოს მუნიციპალიტეტის სოფლებში მოსახლეობის ჯანმრთელობისთვის უსაფრთხო გარემოს უზრუნველყოფა. </w:t>
            </w:r>
            <w:proofErr w:type="gramStart"/>
            <w:r w:rsidRPr="001B09EB">
              <w:rPr>
                <w:rFonts w:ascii="Sylfaen" w:hAnsi="Sylfaen" w:cs="Calibri"/>
                <w:color w:val="000000"/>
                <w:sz w:val="18"/>
                <w:szCs w:val="18"/>
              </w:rPr>
              <w:t>სასმელი</w:t>
            </w:r>
            <w:proofErr w:type="gramEnd"/>
            <w:r w:rsidRPr="001B09EB">
              <w:rPr>
                <w:rFonts w:ascii="Sylfaen" w:hAnsi="Sylfaen" w:cs="Calibri"/>
                <w:color w:val="000000"/>
                <w:sz w:val="18"/>
                <w:szCs w:val="18"/>
              </w:rPr>
              <w:t xml:space="preserve"> წყლის ხარისხი არ შეესაბამება სახელმწიფო სტანდარტს (სანწ-დან 2.1.4.000-00). </w:t>
            </w:r>
            <w:proofErr w:type="gramStart"/>
            <w:r w:rsidRPr="001B09EB">
              <w:rPr>
                <w:rFonts w:ascii="Sylfaen" w:hAnsi="Sylfaen" w:cs="Calibri"/>
                <w:color w:val="000000"/>
                <w:sz w:val="18"/>
                <w:szCs w:val="18"/>
              </w:rPr>
              <w:t>წყლის</w:t>
            </w:r>
            <w:proofErr w:type="gramEnd"/>
            <w:r w:rsidRPr="001B09EB">
              <w:rPr>
                <w:rFonts w:ascii="Sylfaen" w:hAnsi="Sylfaen" w:cs="Calibri"/>
                <w:color w:val="000000"/>
                <w:sz w:val="18"/>
                <w:szCs w:val="18"/>
              </w:rPr>
              <w:t xml:space="preserve"> ხარისხის სანიტარულ ნორმებთან შესაბამისობაში მოყვანა. </w:t>
            </w:r>
            <w:proofErr w:type="gramStart"/>
            <w:r w:rsidRPr="001B09EB">
              <w:rPr>
                <w:rFonts w:ascii="Sylfaen" w:hAnsi="Sylfaen" w:cs="Calibri"/>
                <w:color w:val="000000"/>
                <w:sz w:val="18"/>
                <w:szCs w:val="18"/>
              </w:rPr>
              <w:t>შეკეთებას</w:t>
            </w:r>
            <w:proofErr w:type="gramEnd"/>
            <w:r w:rsidRPr="001B09EB">
              <w:rPr>
                <w:rFonts w:ascii="Sylfaen" w:hAnsi="Sylfaen" w:cs="Calibri"/>
                <w:color w:val="000000"/>
                <w:sz w:val="18"/>
                <w:szCs w:val="18"/>
              </w:rPr>
              <w:t xml:space="preserve"> საჭიროებს სათავე ნაგებობები და რეზერვუარები, ქსელები. </w:t>
            </w: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განხორციელების შემდეგ აღნიშნული პრობლემები ნაწილობრივ </w:t>
            </w:r>
            <w:r w:rsidRPr="001B09EB">
              <w:rPr>
                <w:rFonts w:ascii="Sylfaen" w:hAnsi="Sylfaen" w:cs="Calibri"/>
                <w:color w:val="000000"/>
                <w:sz w:val="18"/>
                <w:szCs w:val="18"/>
              </w:rPr>
              <w:lastRenderedPageBreak/>
              <w:t>მოგვარდება</w:t>
            </w:r>
            <w:r w:rsidRPr="001B09EB">
              <w:rPr>
                <w:rFonts w:ascii="Sylfaen" w:hAnsi="Sylfaen" w:cs="Calibri"/>
                <w:color w:val="000000"/>
                <w:sz w:val="18"/>
                <w:szCs w:val="18"/>
                <w:lang w:val="ka-GE"/>
              </w:rPr>
              <w:t>. ა.ა.ი.პ.-ში დასაქმებულია სულ 70 თანამშრომელი, მათ შორის 9 ქალი.</w:t>
            </w:r>
          </w:p>
        </w:tc>
      </w:tr>
      <w:tr w:rsidR="005810BD" w:rsidRPr="001B09EB" w:rsidTr="00640376">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320.1</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221.4</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5810BD" w:rsidRPr="00E352CA" w:rsidRDefault="005810BD" w:rsidP="00640376">
            <w:pPr>
              <w:jc w:val="center"/>
              <w:rPr>
                <w:rFonts w:ascii="Sylfaen" w:hAnsi="Sylfaen" w:cs="Calibri"/>
                <w:color w:val="000000"/>
                <w:sz w:val="16"/>
                <w:szCs w:val="16"/>
                <w:lang w:val="ka-GE"/>
              </w:rPr>
            </w:pPr>
            <w:r>
              <w:rPr>
                <w:rFonts w:ascii="Sylfaen" w:hAnsi="Sylfaen" w:cs="Calibri"/>
                <w:color w:val="000000"/>
                <w:sz w:val="16"/>
                <w:szCs w:val="16"/>
                <w:lang w:val="ka-GE"/>
              </w:rPr>
              <w:t>741,7</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5810BD" w:rsidRPr="001B09EB" w:rsidRDefault="005810BD" w:rsidP="005810BD">
      <w:pPr>
        <w:jc w:val="both"/>
        <w:rPr>
          <w:rFonts w:ascii="Sylfaen" w:hAnsi="Sylfaen"/>
          <w:color w:val="FF0000"/>
          <w:sz w:val="18"/>
          <w:szCs w:val="18"/>
        </w:rPr>
      </w:pPr>
    </w:p>
    <w:tbl>
      <w:tblPr>
        <w:tblW w:w="8097" w:type="dxa"/>
        <w:tblLook w:val="04A0" w:firstRow="1" w:lastRow="0" w:firstColumn="1" w:lastColumn="0" w:noHBand="0" w:noVBand="1"/>
      </w:tblPr>
      <w:tblGrid>
        <w:gridCol w:w="1499"/>
        <w:gridCol w:w="1118"/>
        <w:gridCol w:w="665"/>
        <w:gridCol w:w="665"/>
        <w:gridCol w:w="665"/>
        <w:gridCol w:w="665"/>
        <w:gridCol w:w="1067"/>
        <w:gridCol w:w="1039"/>
        <w:gridCol w:w="1474"/>
      </w:tblGrid>
      <w:tr w:rsidR="005810BD" w:rsidRPr="001B09EB" w:rsidTr="00640376">
        <w:trPr>
          <w:trHeight w:val="300"/>
        </w:trPr>
        <w:tc>
          <w:tcPr>
            <w:tcW w:w="809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315"/>
        </w:trPr>
        <w:tc>
          <w:tcPr>
            <w:tcW w:w="4843" w:type="dxa"/>
            <w:gridSpan w:val="6"/>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2022 წელი (საბაზისო)</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2024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2025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2026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367"/>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560</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580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590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შეფერხება</w:t>
            </w:r>
            <w:proofErr w:type="gramEnd"/>
            <w:r w:rsidRPr="001B09EB">
              <w:rPr>
                <w:rFonts w:ascii="Sylfaen" w:hAnsi="Sylfaen" w:cs="Calibri"/>
                <w:color w:val="000000"/>
                <w:sz w:val="18"/>
                <w:szCs w:val="18"/>
              </w:rPr>
              <w:t xml:space="preserve"> სინჯის აღების დროს. ატმოსფერული მოვლენები (წვიმა/ყინვა)</w:t>
            </w:r>
          </w:p>
        </w:tc>
      </w:tr>
      <w:tr w:rsidR="005810BD" w:rsidRPr="001B09EB" w:rsidTr="00640376">
        <w:trPr>
          <w:trHeight w:val="672"/>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455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460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465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475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შეფერხება</w:t>
            </w:r>
            <w:proofErr w:type="gramEnd"/>
            <w:r w:rsidRPr="001B09EB">
              <w:rPr>
                <w:rFonts w:ascii="Sylfaen" w:hAnsi="Sylfaen" w:cs="Calibri"/>
                <w:color w:val="000000"/>
                <w:sz w:val="18"/>
                <w:szCs w:val="18"/>
              </w:rPr>
              <w:t xml:space="preserve"> სინჯის აღების დროს. ატმოსფერული მოვლენები (წვიმა/ყინვა)</w:t>
            </w:r>
          </w:p>
        </w:tc>
      </w:tr>
      <w:tr w:rsidR="005810BD" w:rsidRPr="001B09EB" w:rsidTr="00640376">
        <w:trPr>
          <w:trHeight w:val="1421"/>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შესრულებული სარემონტო სამუშაოები</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jc w:val="right"/>
              <w:rPr>
                <w:rFonts w:ascii="Calibri" w:hAnsi="Calibri" w:cs="Calibri"/>
                <w:color w:val="000000"/>
                <w:sz w:val="18"/>
                <w:szCs w:val="18"/>
              </w:rPr>
            </w:pPr>
            <w:r w:rsidRPr="001B09EB">
              <w:rPr>
                <w:rFonts w:ascii="Calibri" w:hAnsi="Calibri" w:cs="Calibri"/>
                <w:color w:val="000000"/>
                <w:sz w:val="18"/>
                <w:szCs w:val="18"/>
              </w:rPr>
              <w:t>82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jc w:val="right"/>
              <w:rPr>
                <w:rFonts w:ascii="Calibri" w:hAnsi="Calibri" w:cs="Calibri"/>
                <w:color w:val="000000"/>
                <w:sz w:val="18"/>
                <w:szCs w:val="18"/>
              </w:rPr>
            </w:pPr>
            <w:r w:rsidRPr="001B09EB">
              <w:rPr>
                <w:rFonts w:ascii="Calibri" w:hAnsi="Calibri" w:cs="Calibri"/>
                <w:color w:val="000000"/>
                <w:sz w:val="18"/>
                <w:szCs w:val="18"/>
              </w:rPr>
              <w:t>85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jc w:val="right"/>
              <w:rPr>
                <w:rFonts w:ascii="Calibri" w:hAnsi="Calibri" w:cs="Calibri"/>
                <w:color w:val="000000"/>
                <w:sz w:val="18"/>
                <w:szCs w:val="18"/>
              </w:rPr>
            </w:pPr>
            <w:r w:rsidRPr="001B09EB">
              <w:rPr>
                <w:rFonts w:ascii="Calibri" w:hAnsi="Calibri" w:cs="Calibri"/>
                <w:color w:val="000000"/>
                <w:sz w:val="18"/>
                <w:szCs w:val="18"/>
              </w:rPr>
              <w:t>88</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jc w:val="right"/>
              <w:rPr>
                <w:rFonts w:ascii="Calibri" w:hAnsi="Calibri" w:cs="Calibri"/>
                <w:color w:val="000000"/>
                <w:sz w:val="18"/>
                <w:szCs w:val="18"/>
              </w:rPr>
            </w:pPr>
            <w:r w:rsidRPr="001B09EB">
              <w:rPr>
                <w:rFonts w:ascii="Calibri" w:hAnsi="Calibri" w:cs="Calibri"/>
                <w:color w:val="000000"/>
                <w:sz w:val="18"/>
                <w:szCs w:val="18"/>
              </w:rPr>
              <w:t>90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5810BD" w:rsidRPr="001B09EB" w:rsidRDefault="005810BD" w:rsidP="00640376">
            <w:pPr>
              <w:jc w:val="right"/>
              <w:rPr>
                <w:rFonts w:ascii="Calibri" w:hAnsi="Calibri" w:cs="Calibri"/>
                <w:color w:val="000000"/>
                <w:sz w:val="18"/>
                <w:szCs w:val="18"/>
              </w:rPr>
            </w:pPr>
            <w:r w:rsidRPr="001B09EB">
              <w:rPr>
                <w:rFonts w:ascii="Calibri" w:hAnsi="Calibri" w:cs="Calibri"/>
                <w:color w:val="000000"/>
                <w:sz w:val="18"/>
                <w:szCs w:val="18"/>
              </w:rPr>
              <w:t>92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შეფერხება</w:t>
            </w:r>
            <w:proofErr w:type="gramEnd"/>
            <w:r w:rsidRPr="001B09EB">
              <w:rPr>
                <w:rFonts w:ascii="Sylfaen" w:hAnsi="Sylfaen" w:cs="Calibri"/>
                <w:color w:val="000000"/>
                <w:sz w:val="18"/>
                <w:szCs w:val="18"/>
              </w:rPr>
              <w:t xml:space="preserve"> სარემონტო სამუშაოს დროს. ატმოსფერული მოვლენები </w:t>
            </w:r>
          </w:p>
        </w:tc>
      </w:tr>
    </w:tbl>
    <w:p w:rsidR="005810BD" w:rsidRPr="001B09EB" w:rsidRDefault="005810BD" w:rsidP="005810BD">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5810BD" w:rsidRPr="001B09EB" w:rsidTr="00640376">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640376">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5810BD" w:rsidRPr="001B09EB" w:rsidTr="00640376">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640376">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პროგრამის</w:t>
            </w:r>
            <w:proofErr w:type="gramEnd"/>
            <w:r w:rsidRPr="001B09EB">
              <w:rPr>
                <w:rFonts w:ascii="Sylfaen" w:hAnsi="Sylfaen" w:cs="Calibri"/>
                <w:color w:val="000000"/>
                <w:sz w:val="18"/>
                <w:szCs w:val="18"/>
              </w:rPr>
              <w:t xml:space="preserve"> მიზანია განათებული მუნიციპალიტეტი. </w:t>
            </w:r>
            <w:proofErr w:type="gramStart"/>
            <w:r w:rsidRPr="001B09EB">
              <w:rPr>
                <w:rFonts w:ascii="Sylfaen" w:hAnsi="Sylfaen" w:cs="Calibri"/>
                <w:color w:val="000000"/>
                <w:sz w:val="18"/>
                <w:szCs w:val="18"/>
              </w:rPr>
              <w:t>პროგრამაში</w:t>
            </w:r>
            <w:proofErr w:type="gramEnd"/>
            <w:r w:rsidRPr="001B09EB">
              <w:rPr>
                <w:rFonts w:ascii="Sylfaen" w:hAnsi="Sylfaen" w:cs="Calibri"/>
                <w:color w:val="000000"/>
                <w:sz w:val="18"/>
                <w:szCs w:val="18"/>
              </w:rPr>
              <w:t xml:space="preserve">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 xml:space="preserve">    5,586.0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1,490.0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1,298.0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1,364.2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1,433.8   </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 xml:space="preserve">       331.7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cs="Arial CYR"/>
                <w:sz w:val="16"/>
                <w:szCs w:val="16"/>
                <w:lang w:val="ka-GE"/>
              </w:rPr>
              <w:t>0,0</w:t>
            </w:r>
            <w:r>
              <w:rPr>
                <w:rFonts w:ascii="Arial CYR" w:hAnsi="Arial CYR" w:cs="Arial CYR"/>
                <w:sz w:val="16"/>
                <w:szCs w:val="16"/>
              </w:rPr>
              <w:t>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105.1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110.5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116.1   </w:t>
            </w:r>
          </w:p>
        </w:tc>
      </w:tr>
      <w:tr w:rsidR="005810BD" w:rsidRPr="001B09EB" w:rsidTr="00640376">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rPr>
                <w:rFonts w:ascii="Sylfaen" w:hAnsi="Sylfaen" w:cs="Calibri"/>
                <w:b/>
                <w:color w:val="000000"/>
                <w:sz w:val="20"/>
                <w:szCs w:val="20"/>
              </w:rPr>
            </w:pPr>
            <w:r w:rsidRPr="004B1C3B">
              <w:rPr>
                <w:rFonts w:ascii="Sylfaen" w:hAnsi="Sylfaen" w:cs="Calibri"/>
                <w:b/>
                <w:color w:val="000000"/>
                <w:sz w:val="20"/>
                <w:szCs w:val="20"/>
              </w:rPr>
              <w:t xml:space="preserve">         5,917.7 </w:t>
            </w:r>
          </w:p>
        </w:tc>
        <w:tc>
          <w:tcPr>
            <w:tcW w:w="1133" w:type="dxa"/>
            <w:gridSpan w:val="3"/>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rPr>
                <w:rFonts w:ascii="Sylfaen" w:hAnsi="Sylfaen" w:cs="Calibri"/>
                <w:b/>
                <w:color w:val="000000"/>
                <w:sz w:val="20"/>
                <w:szCs w:val="20"/>
              </w:rPr>
            </w:pPr>
            <w:r w:rsidRPr="004B1C3B">
              <w:rPr>
                <w:rFonts w:ascii="Sylfaen" w:hAnsi="Sylfaen" w:cs="Calibri"/>
                <w:b/>
                <w:color w:val="000000"/>
                <w:sz w:val="20"/>
                <w:szCs w:val="20"/>
              </w:rPr>
              <w:t xml:space="preserve">        1,490.0 </w:t>
            </w:r>
          </w:p>
        </w:tc>
        <w:tc>
          <w:tcPr>
            <w:tcW w:w="1403" w:type="dxa"/>
            <w:gridSpan w:val="3"/>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rPr>
                <w:rFonts w:ascii="Sylfaen" w:hAnsi="Sylfaen" w:cs="Calibri"/>
                <w:b/>
                <w:color w:val="000000"/>
                <w:sz w:val="20"/>
                <w:szCs w:val="20"/>
              </w:rPr>
            </w:pPr>
            <w:r w:rsidRPr="004B1C3B">
              <w:rPr>
                <w:rFonts w:ascii="Sylfaen" w:hAnsi="Sylfaen" w:cs="Calibri"/>
                <w:b/>
                <w:color w:val="000000"/>
                <w:sz w:val="20"/>
                <w:szCs w:val="20"/>
              </w:rPr>
              <w:t xml:space="preserve">         1,403.1 </w:t>
            </w:r>
          </w:p>
        </w:tc>
        <w:tc>
          <w:tcPr>
            <w:tcW w:w="1346" w:type="dxa"/>
            <w:gridSpan w:val="2"/>
            <w:tcBorders>
              <w:top w:val="nil"/>
              <w:left w:val="nil"/>
              <w:bottom w:val="single" w:sz="4" w:space="0" w:color="auto"/>
              <w:right w:val="single" w:sz="4" w:space="0" w:color="auto"/>
            </w:tcBorders>
            <w:shd w:val="clear" w:color="auto" w:fill="auto"/>
            <w:vAlign w:val="center"/>
            <w:hideMark/>
          </w:tcPr>
          <w:p w:rsidR="005810BD" w:rsidRPr="004B1C3B" w:rsidRDefault="005810BD" w:rsidP="00640376">
            <w:pPr>
              <w:rPr>
                <w:rFonts w:ascii="Sylfaen" w:hAnsi="Sylfaen" w:cs="Calibri"/>
                <w:b/>
                <w:color w:val="000000"/>
                <w:sz w:val="20"/>
                <w:szCs w:val="20"/>
              </w:rPr>
            </w:pPr>
            <w:r w:rsidRPr="004B1C3B">
              <w:rPr>
                <w:rFonts w:ascii="Sylfaen" w:hAnsi="Sylfaen" w:cs="Calibri"/>
                <w:b/>
                <w:color w:val="000000"/>
                <w:sz w:val="20"/>
                <w:szCs w:val="20"/>
              </w:rPr>
              <w:t xml:space="preserve">        1,474.7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4B1C3B" w:rsidRDefault="005810BD" w:rsidP="00640376">
            <w:pPr>
              <w:jc w:val="center"/>
              <w:rPr>
                <w:rFonts w:ascii="Sylfaen" w:hAnsi="Sylfaen" w:cs="Calibri"/>
                <w:b/>
                <w:color w:val="000000"/>
                <w:sz w:val="20"/>
                <w:szCs w:val="20"/>
              </w:rPr>
            </w:pPr>
            <w:r w:rsidRPr="004B1C3B">
              <w:rPr>
                <w:rFonts w:ascii="Sylfaen" w:hAnsi="Sylfaen" w:cs="Calibri"/>
                <w:b/>
                <w:color w:val="000000"/>
                <w:sz w:val="20"/>
                <w:szCs w:val="20"/>
              </w:rPr>
              <w:t xml:space="preserve">                    1,549.9 </w:t>
            </w:r>
          </w:p>
        </w:tc>
      </w:tr>
      <w:tr w:rsidR="005810BD" w:rsidRPr="001B09EB" w:rsidTr="00640376">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5810BD" w:rsidRPr="001B09EB" w:rsidTr="00640376">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640376">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გარე</w:t>
            </w:r>
            <w:r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15"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8829" w:type="dxa"/>
        <w:tblInd w:w="-25" w:type="dxa"/>
        <w:tblLook w:val="04A0" w:firstRow="1" w:lastRow="0" w:firstColumn="1" w:lastColumn="0" w:noHBand="0" w:noVBand="1"/>
      </w:tblPr>
      <w:tblGrid>
        <w:gridCol w:w="1342"/>
        <w:gridCol w:w="1037"/>
        <w:gridCol w:w="81"/>
        <w:gridCol w:w="686"/>
        <w:gridCol w:w="62"/>
        <w:gridCol w:w="611"/>
        <w:gridCol w:w="609"/>
        <w:gridCol w:w="64"/>
        <w:gridCol w:w="673"/>
        <w:gridCol w:w="442"/>
        <w:gridCol w:w="625"/>
        <w:gridCol w:w="705"/>
        <w:gridCol w:w="334"/>
        <w:gridCol w:w="1096"/>
        <w:gridCol w:w="462"/>
      </w:tblGrid>
      <w:tr w:rsidR="005810BD" w:rsidRPr="001B09EB" w:rsidTr="00640376">
        <w:trPr>
          <w:gridAfter w:val="1"/>
          <w:wAfter w:w="462" w:type="dxa"/>
          <w:trHeight w:val="112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64037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5810BD" w:rsidRPr="001B09EB" w:rsidTr="0064037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lastRenderedPageBreak/>
              <w:t>ქვეპროგრამის დასახელება: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5810BD" w:rsidRPr="001B09EB" w:rsidTr="00640376">
        <w:trPr>
          <w:gridAfter w:val="1"/>
          <w:wAfter w:w="462" w:type="dxa"/>
          <w:trHeight w:val="45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2049" w:type="dxa"/>
            <w:gridSpan w:val="5"/>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RPr="001B09EB" w:rsidTr="00640376">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29"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1,490.0   </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1,298.0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1,364.2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1,433.8   </w:t>
            </w:r>
          </w:p>
        </w:tc>
      </w:tr>
      <w:tr w:rsidR="005810BD" w:rsidRPr="001B09EB" w:rsidTr="00640376">
        <w:trPr>
          <w:gridAfter w:val="1"/>
          <w:wAfter w:w="462" w:type="dxa"/>
          <w:trHeight w:val="926"/>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მუნიციპალიტეტის ტერიტორიაზე არსებული გარე განათების ქსელის გამართული ფუნქციონირება. </w:t>
            </w:r>
            <w:proofErr w:type="gramStart"/>
            <w:r w:rsidRPr="001B09EB">
              <w:rPr>
                <w:rFonts w:ascii="Sylfaen" w:hAnsi="Sylfaen" w:cs="Calibri"/>
                <w:color w:val="000000"/>
                <w:sz w:val="18"/>
                <w:szCs w:val="18"/>
              </w:rPr>
              <w:t>ქვეპროგრამის</w:t>
            </w:r>
            <w:proofErr w:type="gramEnd"/>
            <w:r w:rsidRPr="001B09EB">
              <w:rPr>
                <w:rFonts w:ascii="Sylfaen" w:hAnsi="Sylfaen" w:cs="Calibri"/>
                <w:color w:val="000000"/>
                <w:sz w:val="18"/>
                <w:szCs w:val="18"/>
              </w:rPr>
              <w:t xml:space="preserve">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5810BD" w:rsidRPr="001B09EB" w:rsidTr="00640376">
        <w:trPr>
          <w:gridAfter w:val="1"/>
          <w:wAfter w:w="462" w:type="dxa"/>
          <w:trHeight w:val="510"/>
        </w:trPr>
        <w:tc>
          <w:tcPr>
            <w:tcW w:w="8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462" w:type="dxa"/>
          <w:trHeight w:val="55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sz w:val="18"/>
                <w:szCs w:val="18"/>
              </w:rPr>
            </w:pPr>
            <w:r>
              <w:rPr>
                <w:rFonts w:ascii="Sylfaen" w:hAnsi="Sylfaen" w:cs="Calibri"/>
                <w:sz w:val="18"/>
                <w:szCs w:val="18"/>
                <w:lang w:val="ka-GE"/>
              </w:rPr>
              <w:t>490</w:t>
            </w:r>
            <w:r w:rsidRPr="001B09EB">
              <w:rPr>
                <w:rFonts w:ascii="Sylfaen" w:hAnsi="Sylfaen" w:cs="Calibri"/>
                <w:sz w:val="18"/>
                <w:szCs w:val="18"/>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462" w:type="dxa"/>
          <w:trHeight w:val="8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sz w:val="18"/>
                <w:szCs w:val="18"/>
              </w:rPr>
            </w:pPr>
            <w:r>
              <w:rPr>
                <w:rFonts w:ascii="Sylfaen" w:hAnsi="Sylfaen" w:cs="Calibri"/>
                <w:sz w:val="18"/>
                <w:szCs w:val="18"/>
                <w:lang w:val="ka-GE"/>
              </w:rPr>
              <w:t>10</w:t>
            </w:r>
            <w:r w:rsidRPr="001B09EB">
              <w:rPr>
                <w:rFonts w:ascii="Sylfaen" w:hAnsi="Sylfaen" w:cs="Calibri"/>
                <w:sz w:val="18"/>
                <w:szCs w:val="18"/>
              </w:rPr>
              <w:t>00.0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462" w:type="dxa"/>
          <w:trHeight w:val="34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p>
        </w:tc>
        <w:tc>
          <w:tcPr>
            <w:tcW w:w="82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rPr>
              <w:t>1</w:t>
            </w:r>
            <w:r>
              <w:rPr>
                <w:rFonts w:ascii="Sylfaen" w:hAnsi="Sylfaen" w:cs="Calibri"/>
                <w:color w:val="000000"/>
                <w:sz w:val="18"/>
                <w:szCs w:val="18"/>
                <w:lang w:val="ka-GE"/>
              </w:rPr>
              <w:t>490</w:t>
            </w:r>
            <w:r w:rsidRPr="001B09EB">
              <w:rPr>
                <w:rFonts w:ascii="Sylfaen" w:hAnsi="Sylfaen" w:cs="Calibri"/>
                <w:color w:val="000000"/>
                <w:sz w:val="18"/>
                <w:szCs w:val="18"/>
                <w:lang w:val="ka-GE"/>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w:t>
            </w:r>
          </w:p>
        </w:tc>
      </w:tr>
      <w:tr w:rsidR="005810BD" w:rsidRPr="001B09EB" w:rsidTr="00640376">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5810BD" w:rsidRPr="001B09EB" w:rsidTr="00640376">
        <w:trPr>
          <w:trHeight w:val="300"/>
        </w:trPr>
        <w:tc>
          <w:tcPr>
            <w:tcW w:w="8829" w:type="dxa"/>
            <w:gridSpan w:val="15"/>
            <w:tcBorders>
              <w:top w:val="single" w:sz="4" w:space="0" w:color="auto"/>
              <w:left w:val="single" w:sz="4" w:space="0" w:color="auto"/>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315"/>
        </w:trPr>
        <w:tc>
          <w:tcPr>
            <w:tcW w:w="5165" w:type="dxa"/>
            <w:gridSpan w:val="9"/>
            <w:tcBorders>
              <w:top w:val="nil"/>
              <w:left w:val="single" w:sz="8" w:space="0" w:color="auto"/>
              <w:bottom w:val="single" w:sz="8" w:space="0" w:color="000000"/>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2400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2700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5810BD" w:rsidRPr="001B09EB" w:rsidTr="00640376">
        <w:trPr>
          <w:trHeight w:val="672"/>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გამოცვლილი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200</w:t>
            </w:r>
          </w:p>
        </w:tc>
        <w:tc>
          <w:tcPr>
            <w:tcW w:w="686"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200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190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185</w:t>
            </w:r>
          </w:p>
        </w:tc>
        <w:tc>
          <w:tcPr>
            <w:tcW w:w="673"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lastRenderedPageBreak/>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5810BD" w:rsidRPr="001B09EB" w:rsidTr="00640376">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lastRenderedPageBreak/>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24000</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20000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19000</w:t>
            </w:r>
          </w:p>
        </w:tc>
        <w:tc>
          <w:tcPr>
            <w:tcW w:w="673" w:type="dxa"/>
            <w:tcBorders>
              <w:top w:val="nil"/>
              <w:left w:val="nil"/>
              <w:bottom w:val="single" w:sz="4" w:space="0" w:color="auto"/>
              <w:right w:val="single" w:sz="4" w:space="0" w:color="auto"/>
            </w:tcBorders>
            <w:shd w:val="clear" w:color="000000" w:fill="FFFFFF"/>
            <w:noWrap/>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18000</w:t>
            </w:r>
          </w:p>
        </w:tc>
        <w:tc>
          <w:tcPr>
            <w:tcW w:w="1067"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5810BD" w:rsidRPr="001B09EB" w:rsidRDefault="005810BD" w:rsidP="005810BD">
      <w:pPr>
        <w:jc w:val="both"/>
        <w:rPr>
          <w:rFonts w:ascii="Sylfaen" w:hAnsi="Sylfaen"/>
          <w:color w:val="FF0000"/>
          <w:sz w:val="18"/>
          <w:szCs w:val="18"/>
        </w:rPr>
      </w:pPr>
    </w:p>
    <w:tbl>
      <w:tblPr>
        <w:tblW w:w="8198" w:type="dxa"/>
        <w:tblLook w:val="04A0" w:firstRow="1" w:lastRow="0" w:firstColumn="1" w:lastColumn="0" w:noHBand="0" w:noVBand="1"/>
      </w:tblPr>
      <w:tblGrid>
        <w:gridCol w:w="1291"/>
        <w:gridCol w:w="1063"/>
        <w:gridCol w:w="55"/>
        <w:gridCol w:w="696"/>
        <w:gridCol w:w="38"/>
        <w:gridCol w:w="627"/>
        <w:gridCol w:w="477"/>
        <w:gridCol w:w="216"/>
        <w:gridCol w:w="665"/>
        <w:gridCol w:w="211"/>
        <w:gridCol w:w="856"/>
        <w:gridCol w:w="471"/>
        <w:gridCol w:w="568"/>
        <w:gridCol w:w="817"/>
        <w:gridCol w:w="876"/>
      </w:tblGrid>
      <w:tr w:rsidR="005810BD" w:rsidRPr="001B09EB" w:rsidTr="00640376">
        <w:trPr>
          <w:gridAfter w:val="1"/>
          <w:wAfter w:w="851" w:type="dxa"/>
          <w:trHeight w:val="989"/>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2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5810BD" w:rsidRPr="001B09EB" w:rsidTr="0064037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206" w:type="dxa"/>
            <w:gridSpan w:val="12"/>
            <w:tcBorders>
              <w:top w:val="single" w:sz="4" w:space="0" w:color="auto"/>
              <w:left w:val="nil"/>
              <w:bottom w:val="nil"/>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5810BD" w:rsidRPr="001B09EB" w:rsidTr="00640376">
        <w:trPr>
          <w:gridAfter w:val="1"/>
          <w:wAfter w:w="851" w:type="dxa"/>
          <w:trHeight w:val="450"/>
        </w:trPr>
        <w:tc>
          <w:tcPr>
            <w:tcW w:w="2141" w:type="dxa"/>
            <w:gridSpan w:val="2"/>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20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5810BD" w:rsidRPr="001B09EB" w:rsidTr="0064037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proofErr w:type="gramStart"/>
            <w:r w:rsidRPr="001B09EB">
              <w:rPr>
                <w:rFonts w:ascii="Sylfaen" w:hAnsi="Sylfaen" w:cs="Calibri"/>
                <w:color w:val="000000"/>
                <w:sz w:val="18"/>
                <w:szCs w:val="18"/>
              </w:rPr>
              <w:t>არის</w:t>
            </w:r>
            <w:proofErr w:type="gramEnd"/>
            <w:r w:rsidRPr="001B09EB">
              <w:rPr>
                <w:rFonts w:ascii="Sylfaen" w:hAnsi="Sylfaen" w:cs="Calibri"/>
                <w:color w:val="000000"/>
                <w:sz w:val="18"/>
                <w:szCs w:val="18"/>
              </w:rPr>
              <w:t xml:space="preserve"> ქვეპროგრამა ახალი?         კი/ არა </w:t>
            </w:r>
          </w:p>
        </w:tc>
        <w:tc>
          <w:tcPr>
            <w:tcW w:w="1777" w:type="dxa"/>
            <w:gridSpan w:val="5"/>
            <w:tcBorders>
              <w:top w:val="nil"/>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429" w:type="dxa"/>
            <w:gridSpan w:val="7"/>
            <w:tcBorders>
              <w:top w:val="nil"/>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810BD" w:rsidRPr="001B09EB" w:rsidTr="0064037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206" w:type="dxa"/>
            <w:gridSpan w:val="1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731"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0.0   </w:t>
            </w:r>
          </w:p>
        </w:tc>
        <w:tc>
          <w:tcPr>
            <w:tcW w:w="1046"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105.1   </w:t>
            </w:r>
          </w:p>
        </w:tc>
        <w:tc>
          <w:tcPr>
            <w:tcW w:w="1023" w:type="dxa"/>
            <w:gridSpan w:val="3"/>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110.5   </w:t>
            </w:r>
          </w:p>
        </w:tc>
        <w:tc>
          <w:tcPr>
            <w:tcW w:w="2406" w:type="dxa"/>
            <w:gridSpan w:val="4"/>
            <w:tcBorders>
              <w:top w:val="single" w:sz="4" w:space="0" w:color="auto"/>
              <w:left w:val="nil"/>
              <w:bottom w:val="single" w:sz="4" w:space="0" w:color="auto"/>
              <w:right w:val="single" w:sz="4" w:space="0" w:color="000000"/>
            </w:tcBorders>
            <w:shd w:val="clear" w:color="000000" w:fill="FFFFFF"/>
            <w:vAlign w:val="center"/>
            <w:hideMark/>
          </w:tcPr>
          <w:p w:rsidR="005810BD" w:rsidRPr="001B09EB" w:rsidRDefault="005810BD" w:rsidP="00640376">
            <w:pPr>
              <w:jc w:val="center"/>
              <w:rPr>
                <w:rFonts w:ascii="Arial CYR" w:hAnsi="Arial CYR" w:cs="Arial CYR"/>
                <w:sz w:val="18"/>
                <w:szCs w:val="18"/>
              </w:rPr>
            </w:pPr>
            <w:r w:rsidRPr="001B09EB">
              <w:rPr>
                <w:rFonts w:ascii="Arial CYR" w:hAnsi="Arial CYR" w:cs="Arial CYR"/>
                <w:sz w:val="18"/>
                <w:szCs w:val="18"/>
              </w:rPr>
              <w:t xml:space="preserve">                    116.1   </w:t>
            </w:r>
          </w:p>
        </w:tc>
      </w:tr>
      <w:tr w:rsidR="005810BD" w:rsidRPr="001B09EB" w:rsidTr="00640376">
        <w:trPr>
          <w:gridAfter w:val="1"/>
          <w:wAfter w:w="851" w:type="dxa"/>
          <w:trHeight w:val="74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5810BD" w:rsidRPr="001B09EB" w:rsidTr="00640376">
        <w:trPr>
          <w:gridAfter w:val="1"/>
          <w:wAfter w:w="851" w:type="dxa"/>
          <w:trHeight w:val="341"/>
        </w:trPr>
        <w:tc>
          <w:tcPr>
            <w:tcW w:w="734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10BD" w:rsidRPr="001B09EB" w:rsidTr="00640376">
        <w:trPr>
          <w:gridAfter w:val="1"/>
          <w:wAfter w:w="851" w:type="dxa"/>
          <w:trHeight w:val="52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810BD" w:rsidRPr="001B09EB" w:rsidTr="00640376">
        <w:trPr>
          <w:gridAfter w:val="1"/>
          <w:wAfter w:w="851" w:type="dxa"/>
          <w:trHeight w:val="56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731"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sz w:val="18"/>
                <w:szCs w:val="18"/>
              </w:rPr>
            </w:pPr>
            <w:r w:rsidRPr="001B09EB">
              <w:rPr>
                <w:rFonts w:ascii="Sylfaen" w:hAnsi="Sylfaen" w:cs="Calibri"/>
                <w:sz w:val="18"/>
                <w:szCs w:val="18"/>
              </w:rPr>
              <w:t>0.0</w:t>
            </w:r>
          </w:p>
        </w:tc>
        <w:tc>
          <w:tcPr>
            <w:tcW w:w="10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02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21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c>
          <w:tcPr>
            <w:tcW w:w="119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X</w:t>
            </w:r>
          </w:p>
        </w:tc>
      </w:tr>
      <w:tr w:rsidR="005810BD" w:rsidRPr="001B09EB" w:rsidTr="00640376">
        <w:trPr>
          <w:gridAfter w:val="1"/>
          <w:wAfter w:w="851" w:type="dxa"/>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(2023 წელი)</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Calibri"/>
                <w:color w:val="000000"/>
                <w:sz w:val="18"/>
                <w:szCs w:val="18"/>
              </w:rPr>
              <w:t>მიზანია</w:t>
            </w:r>
            <w:proofErr w:type="gramEnd"/>
            <w:r w:rsidRPr="001B09EB">
              <w:rPr>
                <w:rFonts w:ascii="Sylfaen" w:hAnsi="Sylfaen" w:cs="Calibri"/>
                <w:color w:val="000000"/>
                <w:sz w:val="18"/>
                <w:szCs w:val="18"/>
              </w:rPr>
              <w:t xml:space="preserve"> მუნიციპალიტეტში გარე განათების ქსელით მოცული დასახლებული ტერიტორიების 80%.</w:t>
            </w:r>
          </w:p>
        </w:tc>
      </w:tr>
      <w:tr w:rsidR="005810BD" w:rsidRPr="001B09EB" w:rsidTr="00640376">
        <w:trPr>
          <w:trHeight w:val="300"/>
        </w:trPr>
        <w:tc>
          <w:tcPr>
            <w:tcW w:w="819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5810BD" w:rsidRPr="001B09EB" w:rsidTr="00640376">
        <w:trPr>
          <w:trHeight w:val="315"/>
        </w:trPr>
        <w:tc>
          <w:tcPr>
            <w:tcW w:w="4749" w:type="dxa"/>
            <w:gridSpan w:val="9"/>
            <w:tcBorders>
              <w:top w:val="single" w:sz="4" w:space="0" w:color="auto"/>
              <w:left w:val="single" w:sz="4" w:space="0" w:color="auto"/>
              <w:bottom w:val="single" w:sz="4" w:space="0" w:color="auto"/>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49" w:type="dxa"/>
            <w:tcBorders>
              <w:top w:val="single" w:sz="4" w:space="0" w:color="auto"/>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tcBorders>
              <w:top w:val="single" w:sz="4" w:space="0" w:color="auto"/>
              <w:left w:val="nil"/>
              <w:bottom w:val="nil"/>
              <w:right w:val="nil"/>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78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lastRenderedPageBreak/>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29" w:type="dxa"/>
            <w:gridSpan w:val="2"/>
            <w:tcBorders>
              <w:top w:val="single" w:sz="4" w:space="0" w:color="auto"/>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5810BD" w:rsidRDefault="005810BD" w:rsidP="005810BD">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5810BD" w:rsidRPr="001B09EB" w:rsidTr="00640376">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 </w:t>
            </w:r>
          </w:p>
        </w:tc>
      </w:tr>
      <w:tr w:rsidR="005810BD" w:rsidRPr="001B09EB" w:rsidTr="00640376">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6E2418"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4</w:t>
            </w:r>
          </w:p>
        </w:tc>
      </w:tr>
      <w:tr w:rsidR="005810BD" w:rsidRPr="001B09EB" w:rsidTr="00640376">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640376">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Pr>
                <w:rFonts w:ascii="Sylfaen" w:hAnsi="Sylfaen" w:cs="Calibri"/>
                <w:color w:val="000000"/>
                <w:sz w:val="18"/>
                <w:szCs w:val="18"/>
                <w:lang w:val="ka-GE"/>
              </w:rPr>
              <w:t>პროგ</w:t>
            </w:r>
            <w:r w:rsidRPr="006E2418">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ქ.საგარეჯოში, </w:t>
            </w:r>
            <w:r>
              <w:rPr>
                <w:rFonts w:ascii="Sylfaen" w:hAnsi="Sylfaen" w:cs="Calibri"/>
                <w:color w:val="000000"/>
                <w:sz w:val="18"/>
                <w:szCs w:val="18"/>
                <w:lang w:val="ka-GE"/>
              </w:rPr>
              <w:t>კახეთის გზატკეცილის#9,#13,#15, კოსტავას ქუჩა#12, #14, #16, #17, #18, #20 მრავალბინიანი საცხოვრებელი სახლების სარებილიტაციო სამუშაოები</w:t>
            </w:r>
            <w:r>
              <w:rPr>
                <w:rFonts w:ascii="Sylfaen" w:hAnsi="Sylfaen" w:cs="Calibri"/>
                <w:color w:val="000000"/>
                <w:sz w:val="18"/>
                <w:szCs w:val="18"/>
              </w:rPr>
              <w:t xml:space="preserve">, </w:t>
            </w:r>
            <w:r w:rsidRPr="006E2418">
              <w:rPr>
                <w:rFonts w:ascii="Sylfaen" w:hAnsi="Sylfaen" w:cs="Calibri"/>
                <w:color w:val="000000"/>
                <w:sz w:val="18"/>
                <w:szCs w:val="18"/>
              </w:rPr>
              <w:t xml:space="preserve"> აგრეთვე საინჟინრო-მონიტორინგის  მომსახურების ხარჯები.</w:t>
            </w:r>
          </w:p>
        </w:tc>
      </w:tr>
      <w:tr w:rsidR="005810BD" w:rsidRPr="001B09EB" w:rsidTr="00640376">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810BD" w:rsidRPr="001B09EB" w:rsidRDefault="005810BD" w:rsidP="00640376">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810BD" w:rsidTr="00640376">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187.5</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Sylfaen" w:hAnsi="Sylfaen" w:cs="Calibri"/>
                <w:color w:val="000000"/>
                <w:sz w:val="20"/>
                <w:szCs w:val="20"/>
              </w:rPr>
            </w:pPr>
            <w:r>
              <w:rPr>
                <w:rFonts w:ascii="Sylfaen" w:hAnsi="Sylfaen" w:cs="Calibri"/>
                <w:color w:val="000000"/>
                <w:sz w:val="20"/>
                <w:szCs w:val="20"/>
              </w:rPr>
              <w:t>187.5</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cs="Arial CYR"/>
                <w:sz w:val="16"/>
                <w:szCs w:val="16"/>
                <w:lang w:val="ka-GE"/>
              </w:rPr>
              <w:t>0,0</w:t>
            </w:r>
            <w:r>
              <w:rPr>
                <w:rFonts w:ascii="Arial CYR" w:hAnsi="Arial CYR" w:cs="Arial CYR"/>
                <w:sz w:val="16"/>
                <w:szCs w:val="16"/>
              </w:rPr>
              <w:t xml:space="preserve">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0,0</w:t>
            </w:r>
            <w:r>
              <w:rPr>
                <w:rFonts w:ascii="Arial CYR" w:hAnsi="Arial CYR" w:cs="Arial CYR"/>
                <w:sz w:val="16"/>
                <w:szCs w:val="16"/>
              </w:rPr>
              <w:t xml:space="preserve">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810BD" w:rsidRDefault="005810BD" w:rsidP="00640376">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0,0</w:t>
            </w:r>
            <w:r>
              <w:rPr>
                <w:rFonts w:ascii="Arial CYR" w:hAnsi="Arial CYR" w:cs="Arial CYR"/>
                <w:sz w:val="16"/>
                <w:szCs w:val="16"/>
              </w:rPr>
              <w:t xml:space="preserve">   </w:t>
            </w:r>
          </w:p>
        </w:tc>
      </w:tr>
      <w:tr w:rsidR="005810BD" w:rsidRPr="001B09EB" w:rsidTr="00640376">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br/>
            </w:r>
            <w:proofErr w:type="gramStart"/>
            <w:r w:rsidRPr="0086341C">
              <w:rPr>
                <w:rFonts w:ascii="Sylfaen" w:hAnsi="Sylfaen" w:cs="Calibri"/>
                <w:color w:val="000000"/>
                <w:sz w:val="18"/>
                <w:szCs w:val="18"/>
              </w:rPr>
              <w:t>პროგრამით</w:t>
            </w:r>
            <w:proofErr w:type="gramEnd"/>
            <w:r w:rsidRPr="0086341C">
              <w:rPr>
                <w:rFonts w:ascii="Sylfaen" w:hAnsi="Sylfaen" w:cs="Calibri"/>
                <w:color w:val="000000"/>
                <w:sz w:val="18"/>
                <w:szCs w:val="18"/>
              </w:rPr>
              <w:t xml:space="preserve"> განხორციელებული სამუშაოებით კმაყოფილი მოსახლეობა.</w:t>
            </w:r>
          </w:p>
        </w:tc>
      </w:tr>
      <w:tr w:rsidR="005810BD" w:rsidRPr="001B09EB" w:rsidTr="00640376">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640376">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86341C" w:rsidRDefault="005810BD" w:rsidP="00640376">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CD1723" w:rsidRDefault="005810BD" w:rsidP="00640376">
            <w:pPr>
              <w:jc w:val="right"/>
              <w:rPr>
                <w:rFonts w:ascii="Calibri" w:hAnsi="Calibri" w:cs="Calibri"/>
                <w:color w:val="000000"/>
                <w:sz w:val="16"/>
                <w:szCs w:val="16"/>
              </w:rPr>
            </w:pPr>
            <w:r>
              <w:rPr>
                <w:rFonts w:ascii="Calibri" w:hAnsi="Calibri" w:cs="Calibri"/>
                <w:color w:val="000000"/>
                <w:sz w:val="16"/>
                <w:szCs w:val="16"/>
              </w:rPr>
              <w:t>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5810BD" w:rsidRPr="00CD1723" w:rsidRDefault="005810BD" w:rsidP="00640376">
            <w:pPr>
              <w:jc w:val="center"/>
              <w:rPr>
                <w:rFonts w:ascii="Calibri" w:hAnsi="Calibri" w:cs="Calibri"/>
                <w:color w:val="000000"/>
                <w:sz w:val="16"/>
                <w:szCs w:val="16"/>
              </w:rPr>
            </w:pPr>
            <w:r w:rsidRPr="00CD1723">
              <w:rPr>
                <w:rFonts w:ascii="Calibri" w:hAnsi="Calibri" w:cs="Calibri"/>
                <w:color w:val="000000"/>
                <w:sz w:val="16"/>
                <w:szCs w:val="16"/>
              </w:rPr>
              <w:t>60</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CD1723" w:rsidRDefault="005810BD" w:rsidP="00640376">
            <w:pPr>
              <w:jc w:val="right"/>
              <w:rPr>
                <w:rFonts w:ascii="Sylfaen" w:hAnsi="Sylfaen" w:cs="Calibri"/>
                <w:color w:val="000000"/>
                <w:sz w:val="16"/>
                <w:szCs w:val="16"/>
              </w:rPr>
            </w:pPr>
            <w:r w:rsidRPr="00CD1723">
              <w:rPr>
                <w:rFonts w:ascii="Sylfaen" w:hAnsi="Sylfaen" w:cs="Calibri"/>
                <w:color w:val="000000"/>
                <w:sz w:val="16"/>
                <w:szCs w:val="16"/>
              </w:rPr>
              <w:t>0</w:t>
            </w:r>
          </w:p>
        </w:tc>
        <w:tc>
          <w:tcPr>
            <w:tcW w:w="655" w:type="dxa"/>
            <w:tcBorders>
              <w:top w:val="nil"/>
              <w:left w:val="nil"/>
              <w:bottom w:val="single" w:sz="4" w:space="0" w:color="auto"/>
              <w:right w:val="single" w:sz="4" w:space="0" w:color="auto"/>
            </w:tcBorders>
            <w:shd w:val="clear" w:color="auto" w:fill="auto"/>
            <w:vAlign w:val="center"/>
            <w:hideMark/>
          </w:tcPr>
          <w:p w:rsidR="005810BD" w:rsidRPr="00CD1723" w:rsidRDefault="005810BD" w:rsidP="00640376">
            <w:pPr>
              <w:jc w:val="right"/>
              <w:rPr>
                <w:rFonts w:ascii="Sylfaen" w:hAnsi="Sylfaen" w:cs="Calibri"/>
                <w:color w:val="000000"/>
                <w:sz w:val="16"/>
                <w:szCs w:val="16"/>
              </w:rPr>
            </w:pPr>
            <w:r w:rsidRPr="00CD1723">
              <w:rPr>
                <w:rFonts w:ascii="Sylfaen" w:hAnsi="Sylfaen" w:cs="Calibri"/>
                <w:color w:val="000000"/>
                <w:sz w:val="16"/>
                <w:szCs w:val="16"/>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CD1723" w:rsidRDefault="005810BD" w:rsidP="00640376">
            <w:pPr>
              <w:jc w:val="right"/>
              <w:rPr>
                <w:rFonts w:ascii="Sylfaen" w:hAnsi="Sylfaen" w:cs="Calibri"/>
                <w:color w:val="000000"/>
                <w:sz w:val="16"/>
                <w:szCs w:val="16"/>
              </w:rPr>
            </w:pPr>
            <w:r w:rsidRPr="00CD1723">
              <w:rPr>
                <w:rFonts w:ascii="Sylfaen" w:hAnsi="Sylfaen" w:cs="Calibri"/>
                <w:color w:val="000000"/>
                <w:sz w:val="16"/>
                <w:szCs w:val="16"/>
              </w:rPr>
              <w:t>0</w:t>
            </w:r>
          </w:p>
        </w:tc>
        <w:tc>
          <w:tcPr>
            <w:tcW w:w="972"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5810BD" w:rsidRPr="001B09EB" w:rsidTr="00640376">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640376">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5810BD" w:rsidRPr="001B09EB" w:rsidTr="00640376">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5810BD" w:rsidRPr="001B09EB" w:rsidTr="00640376">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2023-2026 წლები</w:t>
            </w:r>
          </w:p>
        </w:tc>
      </w:tr>
      <w:tr w:rsidR="005810BD" w:rsidRPr="001B09EB" w:rsidTr="0064037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Sylfaen"/>
                <w:color w:val="000000"/>
                <w:sz w:val="18"/>
                <w:szCs w:val="18"/>
                <w:lang w:val="ka-GE"/>
              </w:rPr>
            </w:pPr>
            <w:r w:rsidRPr="001B09EB">
              <w:rPr>
                <w:rFonts w:ascii="Sylfaen" w:hAnsi="Sylfaen" w:cs="Sylfaen"/>
                <w:color w:val="000000"/>
                <w:sz w:val="18"/>
                <w:szCs w:val="18"/>
              </w:rPr>
              <w:t>პროგრამით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გათვალისწინებულია</w:t>
            </w:r>
            <w:r w:rsidRPr="001B09EB">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1B09EB">
              <w:rPr>
                <w:rFonts w:ascii="Calibri" w:hAnsi="Calibri" w:cs="Calibri"/>
                <w:color w:val="000000"/>
                <w:sz w:val="18"/>
                <w:szCs w:val="18"/>
              </w:rPr>
              <w:t xml:space="preserve"> </w:t>
            </w:r>
            <w:r w:rsidRPr="001B09EB">
              <w:rPr>
                <w:rFonts w:ascii="Sylfaen" w:hAnsi="Sylfaen" w:cs="Sylfaen"/>
                <w:color w:val="000000"/>
                <w:sz w:val="18"/>
                <w:szCs w:val="18"/>
                <w:lang w:val="ka-GE"/>
              </w:rPr>
              <w:t xml:space="preserve"> მიზნით საექსპერტო მომსახურების ხარჯი; </w:t>
            </w:r>
          </w:p>
          <w:p w:rsidR="005810BD" w:rsidRPr="001B09EB" w:rsidRDefault="005810BD" w:rsidP="00640376">
            <w:pPr>
              <w:jc w:val="center"/>
              <w:rPr>
                <w:rFonts w:ascii="Sylfaen" w:hAnsi="Sylfaen" w:cs="Calibri"/>
                <w:color w:val="000000"/>
                <w:sz w:val="18"/>
                <w:szCs w:val="18"/>
              </w:rPr>
            </w:pPr>
            <w:r w:rsidRPr="001B09EB">
              <w:rPr>
                <w:rFonts w:ascii="Sylfaen" w:hAnsi="Sylfaen" w:cs="Sylfaen"/>
                <w:color w:val="000000"/>
                <w:sz w:val="18"/>
                <w:szCs w:val="18"/>
                <w:lang w:val="ka-GE"/>
              </w:rPr>
              <w:t xml:space="preserve">პროგრამის </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1B09EB">
              <w:rPr>
                <w:rFonts w:ascii="Sylfaen" w:hAnsi="Sylfaen" w:cs="Sylfaen"/>
                <w:color w:val="000000"/>
                <w:sz w:val="18"/>
                <w:szCs w:val="18"/>
              </w:rPr>
              <w:t>,</w:t>
            </w:r>
            <w:r w:rsidRPr="001B09EB">
              <w:rPr>
                <w:rFonts w:ascii="Sylfaen" w:hAnsi="Sylfaen" w:cs="Sylfaen"/>
                <w:color w:val="000000"/>
                <w:sz w:val="18"/>
                <w:szCs w:val="18"/>
                <w:lang w:val="ka-GE"/>
              </w:rPr>
              <w:t xml:space="preserve">  შენობების ფასადები</w:t>
            </w:r>
            <w:r w:rsidRPr="001B09EB">
              <w:rPr>
                <w:rFonts w:ascii="Sylfaen" w:hAnsi="Sylfaen" w:cs="Sylfaen"/>
                <w:color w:val="000000"/>
                <w:sz w:val="18"/>
                <w:szCs w:val="18"/>
              </w:rPr>
              <w:t xml:space="preserve"> </w:t>
            </w:r>
            <w:r w:rsidRPr="001B09EB">
              <w:rPr>
                <w:rFonts w:ascii="Sylfaen" w:hAnsi="Sylfaen" w:cs="Sylfaen"/>
                <w:color w:val="000000"/>
                <w:sz w:val="18"/>
                <w:szCs w:val="18"/>
                <w:lang w:val="ka-GE"/>
              </w:rPr>
              <w:t>და სადღესასწაულო ღონისძიებები.</w:t>
            </w:r>
          </w:p>
        </w:tc>
      </w:tr>
      <w:tr w:rsidR="005810BD" w:rsidRPr="001B09EB" w:rsidTr="0064037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810BD" w:rsidRPr="001B09EB" w:rsidRDefault="005810BD" w:rsidP="00640376">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380.0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120.0</w:t>
            </w:r>
          </w:p>
        </w:tc>
      </w:tr>
      <w:tr w:rsidR="005810BD" w:rsidRPr="001B09EB" w:rsidTr="0064037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640376">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300.0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100.0</w:t>
            </w:r>
          </w:p>
        </w:tc>
      </w:tr>
      <w:tr w:rsidR="005810BD" w:rsidRPr="001B09EB" w:rsidTr="0064037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90.0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Arial" w:hAnsi="Arial" w:cs="Arial"/>
                <w:color w:val="000000"/>
                <w:sz w:val="16"/>
                <w:szCs w:val="16"/>
              </w:rPr>
            </w:pPr>
            <w:r>
              <w:rPr>
                <w:rFonts w:ascii="Arial" w:hAnsi="Arial" w:cs="Arial"/>
                <w:color w:val="000000"/>
                <w:sz w:val="16"/>
                <w:szCs w:val="16"/>
              </w:rPr>
              <w:t>30.0</w:t>
            </w:r>
          </w:p>
        </w:tc>
      </w:tr>
      <w:tr w:rsidR="005810BD" w:rsidRPr="001B09EB" w:rsidTr="0064037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770.0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20.0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Default="005810BD" w:rsidP="00640376">
            <w:pPr>
              <w:jc w:val="center"/>
              <w:rPr>
                <w:rFonts w:ascii="Sylfaen" w:hAnsi="Sylfaen" w:cs="Calibri"/>
                <w:b/>
                <w:bCs/>
                <w:color w:val="000000"/>
                <w:sz w:val="20"/>
                <w:szCs w:val="20"/>
              </w:rPr>
            </w:pPr>
            <w:r>
              <w:rPr>
                <w:rFonts w:ascii="Sylfaen" w:hAnsi="Sylfaen" w:cs="Calibri"/>
                <w:b/>
                <w:bCs/>
                <w:color w:val="000000"/>
                <w:sz w:val="20"/>
                <w:szCs w:val="20"/>
              </w:rPr>
              <w:t>250.0</w:t>
            </w:r>
          </w:p>
        </w:tc>
      </w:tr>
      <w:tr w:rsidR="005810BD" w:rsidRPr="001B09EB"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5810BD" w:rsidRPr="001B09EB" w:rsidTr="00640376">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640376">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0</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xml:space="preserve">კონტრაქტორის  მიერ ხელშეკრულებით გათვალისწინებული პირობების შეუსრულებლობა, </w:t>
            </w:r>
            <w:r w:rsidRPr="001B09EB">
              <w:rPr>
                <w:rFonts w:ascii="Sylfaen" w:hAnsi="Sylfaen" w:cs="Calibri"/>
                <w:color w:val="000000"/>
                <w:sz w:val="18"/>
                <w:szCs w:val="18"/>
              </w:rPr>
              <w:lastRenderedPageBreak/>
              <w:t>გარემო პირობების ფაქტორი</w:t>
            </w:r>
          </w:p>
        </w:tc>
      </w:tr>
    </w:tbl>
    <w:p w:rsidR="005810BD" w:rsidRPr="001B09EB" w:rsidRDefault="005810BD" w:rsidP="005810BD">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5810BD" w:rsidRPr="001B09EB" w:rsidTr="00640376">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5810BD" w:rsidRPr="001B09EB" w:rsidTr="00640376">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5810BD" w:rsidRPr="001B09EB" w:rsidTr="0064037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Sylfaen"/>
                <w:b/>
                <w:bCs/>
                <w:color w:val="000000"/>
                <w:sz w:val="18"/>
                <w:szCs w:val="18"/>
              </w:rPr>
              <w:t>სარწყავი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არხების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ნაპირსამაგრი</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ნაგებობების</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მოწყობა</w:t>
            </w:r>
            <w:r w:rsidRPr="001B09EB">
              <w:rPr>
                <w:rFonts w:ascii="Calibri" w:hAnsi="Calibri" w:cs="Calibri"/>
                <w:b/>
                <w:bCs/>
                <w:color w:val="000000"/>
                <w:sz w:val="18"/>
                <w:szCs w:val="18"/>
              </w:rPr>
              <w:t>,</w:t>
            </w:r>
            <w:r w:rsidRPr="001B09EB">
              <w:rPr>
                <w:rFonts w:ascii="Sylfaen" w:hAnsi="Sylfaen" w:cs="Sylfaen"/>
                <w:b/>
                <w:bCs/>
                <w:color w:val="000000"/>
                <w:sz w:val="18"/>
                <w:szCs w:val="18"/>
              </w:rPr>
              <w:t>რეაბილიტაცია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და</w:t>
            </w:r>
            <w:r w:rsidRPr="001B09EB">
              <w:rPr>
                <w:rFonts w:ascii="Calibri" w:hAnsi="Calibri" w:cs="Calibri"/>
                <w:b/>
                <w:bCs/>
                <w:color w:val="000000"/>
                <w:sz w:val="18"/>
                <w:szCs w:val="18"/>
              </w:rPr>
              <w:t xml:space="preserve"> </w:t>
            </w:r>
            <w:r w:rsidRPr="001B09EB">
              <w:rPr>
                <w:rFonts w:ascii="Sylfaen" w:hAnsi="Sylfaen" w:cs="Sylfaen"/>
                <w:b/>
                <w:bCs/>
                <w:color w:val="000000"/>
                <w:sz w:val="18"/>
                <w:szCs w:val="18"/>
              </w:rPr>
              <w:t>ექსპლოატაცია</w:t>
            </w:r>
          </w:p>
        </w:tc>
      </w:tr>
      <w:tr w:rsidR="005810BD" w:rsidRPr="001B09EB" w:rsidTr="0064037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5810BD" w:rsidRPr="001B09EB" w:rsidTr="00640376">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5810BD" w:rsidRPr="001B09EB" w:rsidTr="00640376">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proofErr w:type="gramStart"/>
            <w:r w:rsidRPr="001B09EB">
              <w:rPr>
                <w:rFonts w:ascii="Sylfaen" w:hAnsi="Sylfaen" w:cs="Sylfaen"/>
                <w:color w:val="000000"/>
                <w:sz w:val="18"/>
                <w:szCs w:val="18"/>
              </w:rPr>
              <w:t>პროგრამა</w:t>
            </w:r>
            <w:r w:rsidRPr="001B09EB">
              <w:rPr>
                <w:rFonts w:ascii="Calibri" w:hAnsi="Calibri" w:cs="Calibri"/>
                <w:color w:val="000000"/>
                <w:sz w:val="18"/>
                <w:szCs w:val="18"/>
              </w:rPr>
              <w:t xml:space="preserve">  </w:t>
            </w:r>
            <w:r w:rsidRPr="001B09EB">
              <w:rPr>
                <w:rFonts w:ascii="Sylfaen" w:hAnsi="Sylfaen" w:cs="Sylfaen"/>
                <w:color w:val="000000"/>
                <w:sz w:val="18"/>
                <w:szCs w:val="18"/>
              </w:rPr>
              <w:t>ითვალისწინებს</w:t>
            </w:r>
            <w:proofErr w:type="gramEnd"/>
            <w:r w:rsidRPr="001B09EB">
              <w:rPr>
                <w:rFonts w:ascii="Calibri" w:hAnsi="Calibri" w:cs="Calibri"/>
                <w:color w:val="000000"/>
                <w:sz w:val="18"/>
                <w:szCs w:val="18"/>
              </w:rPr>
              <w:t xml:space="preserve"> </w:t>
            </w:r>
            <w:r w:rsidRPr="001B09EB">
              <w:rPr>
                <w:rFonts w:ascii="Sylfaen" w:hAnsi="Sylfaen" w:cs="Sylfaen"/>
                <w:color w:val="000000"/>
                <w:sz w:val="18"/>
                <w:szCs w:val="18"/>
              </w:rPr>
              <w:t>სანიაღვრე</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არხების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მოწყობას</w:t>
            </w:r>
            <w:r w:rsidRPr="001B09EB">
              <w:rPr>
                <w:rFonts w:ascii="Calibri" w:hAnsi="Calibri" w:cs="Calibri"/>
                <w:color w:val="000000"/>
                <w:sz w:val="18"/>
                <w:szCs w:val="18"/>
              </w:rPr>
              <w:t xml:space="preserve"> </w:t>
            </w:r>
            <w:r w:rsidRPr="001B09EB">
              <w:rPr>
                <w:rFonts w:ascii="Calibri" w:hAnsi="Calibri" w:cs="Calibri"/>
                <w:color w:val="000000"/>
                <w:sz w:val="18"/>
                <w:szCs w:val="18"/>
                <w:lang w:val="ka-GE"/>
              </w:rPr>
              <w:t xml:space="preserve">და </w:t>
            </w:r>
            <w:r w:rsidRPr="001B09EB">
              <w:rPr>
                <w:rFonts w:ascii="Sylfaen" w:hAnsi="Sylfaen" w:cs="Sylfaen"/>
                <w:color w:val="000000"/>
                <w:sz w:val="18"/>
                <w:szCs w:val="18"/>
                <w:lang w:val="ka-GE"/>
              </w:rPr>
              <w:t>რეაბილიტაციას.</w:t>
            </w:r>
            <w:r w:rsidRPr="001B09EB">
              <w:rPr>
                <w:rFonts w:ascii="Calibri" w:hAnsi="Calibri" w:cs="Calibri"/>
                <w:color w:val="000000"/>
                <w:sz w:val="18"/>
                <w:szCs w:val="18"/>
              </w:rPr>
              <w:t xml:space="preserve"> </w:t>
            </w:r>
            <w:proofErr w:type="gramStart"/>
            <w:r w:rsidRPr="001B09EB">
              <w:rPr>
                <w:rFonts w:ascii="Sylfaen" w:hAnsi="Sylfaen" w:cs="Sylfaen"/>
                <w:color w:val="000000"/>
                <w:sz w:val="18"/>
                <w:szCs w:val="18"/>
              </w:rPr>
              <w:t>პროგრამის</w:t>
            </w:r>
            <w:proofErr w:type="gramEnd"/>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Calibri" w:hAnsi="Calibri" w:cs="Calibri"/>
                <w:color w:val="000000"/>
                <w:sz w:val="18"/>
                <w:szCs w:val="18"/>
              </w:rPr>
              <w:t xml:space="preserve">: </w:t>
            </w:r>
            <w:r w:rsidRPr="001B09EB">
              <w:rPr>
                <w:rFonts w:ascii="Calibri" w:hAnsi="Calibri" w:cs="Calibri"/>
                <w:color w:val="000000"/>
                <w:sz w:val="18"/>
                <w:szCs w:val="18"/>
              </w:rPr>
              <w:br/>
            </w:r>
            <w:r w:rsidRPr="001B09EB">
              <w:rPr>
                <w:rFonts w:ascii="Sylfaen" w:hAnsi="Sylfaen" w:cs="Sylfaen"/>
                <w:color w:val="000000"/>
                <w:sz w:val="18"/>
                <w:szCs w:val="18"/>
              </w:rPr>
              <w:t>სტიქიის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აცილება</w:t>
            </w:r>
            <w:r w:rsidRPr="001B09EB">
              <w:rPr>
                <w:rFonts w:ascii="Calibri" w:hAnsi="Calibri" w:cs="Calibri"/>
                <w:color w:val="000000"/>
                <w:sz w:val="18"/>
                <w:szCs w:val="18"/>
              </w:rPr>
              <w:t>.</w:t>
            </w:r>
          </w:p>
        </w:tc>
      </w:tr>
      <w:tr w:rsidR="005810BD" w:rsidRPr="001B09EB" w:rsidTr="0064037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810BD" w:rsidRPr="001B09EB" w:rsidTr="0064037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810BD" w:rsidRPr="001B09EB" w:rsidRDefault="005810BD" w:rsidP="00640376">
            <w:pPr>
              <w:rPr>
                <w:rFonts w:ascii="Arial" w:hAnsi="Arial" w:cs="Arial"/>
                <w:color w:val="000000"/>
                <w:sz w:val="18"/>
                <w:szCs w:val="18"/>
              </w:rPr>
            </w:pPr>
            <w:r w:rsidRPr="001B09EB">
              <w:rPr>
                <w:rFonts w:ascii="Sylfaen" w:hAnsi="Sylfaen" w:cs="Sylfaen"/>
                <w:bCs/>
                <w:color w:val="000000"/>
                <w:sz w:val="18"/>
                <w:szCs w:val="18"/>
              </w:rPr>
              <w:t>სარწყავი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არხების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ნაპირსამაგრი</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ნაგებობების</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მოწყობა</w:t>
            </w:r>
            <w:r w:rsidRPr="001B09EB">
              <w:rPr>
                <w:rFonts w:ascii="Calibri" w:hAnsi="Calibri" w:cs="Calibri"/>
                <w:bCs/>
                <w:color w:val="000000"/>
                <w:sz w:val="18"/>
                <w:szCs w:val="18"/>
              </w:rPr>
              <w:t>,</w:t>
            </w:r>
            <w:r w:rsidRPr="001B09EB">
              <w:rPr>
                <w:rFonts w:ascii="Sylfaen" w:hAnsi="Sylfaen" w:cs="Sylfaen"/>
                <w:bCs/>
                <w:color w:val="000000"/>
                <w:sz w:val="18"/>
                <w:szCs w:val="18"/>
              </w:rPr>
              <w:t>რეაბილიტაცია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და</w:t>
            </w:r>
            <w:r w:rsidRPr="001B09EB">
              <w:rPr>
                <w:rFonts w:ascii="Calibri" w:hAnsi="Calibri" w:cs="Calibri"/>
                <w:bCs/>
                <w:color w:val="000000"/>
                <w:sz w:val="18"/>
                <w:szCs w:val="18"/>
              </w:rPr>
              <w:t xml:space="preserve"> </w:t>
            </w:r>
            <w:r w:rsidRPr="001B09EB">
              <w:rPr>
                <w:rFonts w:ascii="Sylfaen" w:hAnsi="Sylfaen" w:cs="Sylfaen"/>
                <w:bCs/>
                <w:color w:val="000000"/>
                <w:sz w:val="18"/>
                <w:szCs w:val="18"/>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Sylfaen" w:hAnsi="Sylfaen" w:cs="Calibri"/>
                <w:b/>
                <w:bCs/>
                <w:color w:val="000000"/>
                <w:sz w:val="18"/>
                <w:szCs w:val="18"/>
                <w:lang w:val="ka-GE"/>
              </w:rPr>
            </w:pPr>
            <w:r w:rsidRPr="001B09EB">
              <w:rPr>
                <w:rFonts w:ascii="Sylfaen" w:hAnsi="Sylfaen" w:cs="Calibri"/>
                <w:b/>
                <w:bCs/>
                <w:color w:val="000000"/>
                <w:sz w:val="18"/>
                <w:szCs w:val="18"/>
                <w:lang w:val="ka-GE"/>
              </w:rPr>
              <w:t>3900,0</w:t>
            </w:r>
          </w:p>
        </w:tc>
        <w:tc>
          <w:tcPr>
            <w:tcW w:w="960" w:type="dxa"/>
            <w:gridSpan w:val="2"/>
            <w:tcBorders>
              <w:top w:val="nil"/>
              <w:left w:val="nil"/>
              <w:bottom w:val="single" w:sz="8" w:space="0" w:color="auto"/>
              <w:right w:val="single" w:sz="8" w:space="0" w:color="auto"/>
            </w:tcBorders>
            <w:shd w:val="clear" w:color="auto" w:fill="auto"/>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700.0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1500.0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10BD" w:rsidRPr="001B09EB" w:rsidRDefault="005810BD" w:rsidP="00640376">
            <w:pPr>
              <w:jc w:val="center"/>
              <w:rPr>
                <w:rFonts w:ascii="Arial CYR" w:hAnsi="Arial CYR" w:cs="Arial CYR"/>
                <w:b/>
                <w:bCs/>
                <w:sz w:val="18"/>
                <w:szCs w:val="18"/>
              </w:rPr>
            </w:pPr>
            <w:r w:rsidRPr="001B09EB">
              <w:rPr>
                <w:rFonts w:ascii="Arial CYR" w:hAnsi="Arial CYR" w:cs="Arial CYR"/>
                <w:b/>
                <w:bCs/>
                <w:sz w:val="18"/>
                <w:szCs w:val="18"/>
              </w:rPr>
              <w:t>1700.0</w:t>
            </w:r>
          </w:p>
        </w:tc>
      </w:tr>
      <w:tr w:rsidR="005810BD" w:rsidRPr="001B09EB"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br/>
            </w:r>
            <w:proofErr w:type="gramStart"/>
            <w:r w:rsidRPr="001B09EB">
              <w:rPr>
                <w:rFonts w:ascii="Sylfaen" w:hAnsi="Sylfaen" w:cs="Sylfaen"/>
                <w:color w:val="000000"/>
                <w:sz w:val="18"/>
                <w:szCs w:val="18"/>
              </w:rPr>
              <w:t>სტიქიის</w:t>
            </w:r>
            <w:proofErr w:type="gramEnd"/>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აცილებულია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კმაყოფილია</w:t>
            </w:r>
            <w:r w:rsidRPr="001B09EB">
              <w:rPr>
                <w:rFonts w:ascii="Calibri" w:hAnsi="Calibri" w:cs="Calibri"/>
                <w:color w:val="000000"/>
                <w:sz w:val="18"/>
                <w:szCs w:val="18"/>
              </w:rPr>
              <w:t>.</w:t>
            </w:r>
          </w:p>
        </w:tc>
      </w:tr>
      <w:tr w:rsidR="005810BD" w:rsidRPr="001B09EB" w:rsidTr="00640376">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5810BD" w:rsidRPr="001B09EB" w:rsidTr="00640376">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რისკი</w:t>
            </w:r>
          </w:p>
        </w:tc>
      </w:tr>
      <w:tr w:rsidR="005810BD" w:rsidRPr="001B09EB" w:rsidTr="0064037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5810BD" w:rsidRPr="001B09EB" w:rsidRDefault="005810BD" w:rsidP="00640376">
            <w:pPr>
              <w:rPr>
                <w:rFonts w:ascii="Sylfaen" w:hAnsi="Sylfaen" w:cs="Calibri"/>
                <w:color w:val="000000"/>
                <w:sz w:val="18"/>
                <w:szCs w:val="18"/>
              </w:rPr>
            </w:pPr>
          </w:p>
        </w:tc>
      </w:tr>
      <w:tr w:rsidR="005810BD" w:rsidRPr="001B09EB" w:rsidTr="0064037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Sylfaen" w:hAnsi="Sylfaen" w:cs="Sylfaen"/>
                <w:color w:val="000000"/>
                <w:sz w:val="18"/>
                <w:szCs w:val="18"/>
              </w:rPr>
              <w:t>რეაბილიტირებული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და</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5810BD" w:rsidRPr="001B09EB" w:rsidRDefault="005810BD" w:rsidP="00640376">
            <w:pPr>
              <w:jc w:val="center"/>
              <w:rPr>
                <w:rFonts w:ascii="Calibri" w:hAnsi="Calibri" w:cs="Calibri"/>
                <w:color w:val="000000"/>
                <w:sz w:val="18"/>
                <w:szCs w:val="18"/>
              </w:rPr>
            </w:pPr>
            <w:r w:rsidRPr="001B09EB">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5810BD" w:rsidRPr="001B09EB" w:rsidRDefault="005810BD" w:rsidP="00640376">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5810BD" w:rsidRPr="001B09EB" w:rsidRDefault="005810BD" w:rsidP="00640376">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810BD" w:rsidRPr="00D44AD6" w:rsidRDefault="005810BD" w:rsidP="005810BD">
      <w:pPr>
        <w:jc w:val="both"/>
        <w:rPr>
          <w:rFonts w:ascii="Sylfaen" w:hAnsi="Sylfaen"/>
          <w:color w:val="FF0000"/>
          <w:sz w:val="18"/>
          <w:szCs w:val="18"/>
        </w:rPr>
      </w:pPr>
    </w:p>
    <w:p w:rsidR="002F5434" w:rsidRDefault="002F5434" w:rsidP="002F5434">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7208F4" w:rsidRDefault="007208F4" w:rsidP="008F501E">
      <w:pPr>
        <w:pStyle w:val="Heading2"/>
      </w:pPr>
      <w:bookmarkStart w:id="3" w:name="_Toc531478062"/>
      <w:bookmarkStart w:id="4" w:name="_Toc119366386"/>
      <w:proofErr w:type="gramStart"/>
      <w:r>
        <w:rPr>
          <w:rFonts w:ascii="Sylfaen" w:hAnsi="Sylfaen" w:cs="Sylfaen"/>
        </w:rPr>
        <w:lastRenderedPageBreak/>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bookmarkEnd w:id="4"/>
      <w:r>
        <w:t xml:space="preserve"> </w:t>
      </w:r>
    </w:p>
    <w:p w:rsidR="007208F4" w:rsidRPr="006D2E95" w:rsidRDefault="007208F4" w:rsidP="008F501E">
      <w:pPr>
        <w:pStyle w:val="Heading2"/>
        <w:rPr>
          <w:sz w:val="24"/>
          <w:lang w:val="ka-GE"/>
        </w:rPr>
      </w:pPr>
    </w:p>
    <w:p w:rsidR="007208F4" w:rsidRPr="00312966" w:rsidRDefault="007208F4" w:rsidP="00312966">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ნარჩენების გატანა, მწვანე ნარგავების მოვლა-პატრონობა, განვითარება, კაპიტალური და</w:t>
      </w:r>
      <w:r w:rsidR="00312966">
        <w:rPr>
          <w:rFonts w:ascii="Sylfaen" w:hAnsi="Sylfaen"/>
          <w:lang w:val="ka-GE"/>
        </w:rPr>
        <w:t xml:space="preserve">ბანდებები დასუფთავების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sidR="00312966">
        <w:rPr>
          <w:rFonts w:ascii="Sylfaen" w:hAnsi="Sylfaen" w:cs="Sylfaen"/>
          <w:sz w:val="24"/>
          <w:szCs w:val="24"/>
          <w:lang w:val="ka-GE"/>
        </w:rPr>
        <w:t>და მუნიციპალიტეტის ტერიტორიაზე.</w:t>
      </w:r>
    </w:p>
    <w:p w:rsidR="007208F4" w:rsidRPr="00643935" w:rsidRDefault="007208F4" w:rsidP="007208F4">
      <w:pPr>
        <w:pStyle w:val="ListParagraph"/>
        <w:spacing w:after="0" w:line="240" w:lineRule="auto"/>
        <w:ind w:left="0" w:firstLine="630"/>
        <w:jc w:val="both"/>
        <w:rPr>
          <w:rFonts w:ascii="Sylfaen" w:hAnsi="Sylfaen"/>
          <w:sz w:val="24"/>
          <w:szCs w:val="24"/>
          <w:lang w:val="ka-GE"/>
        </w:rPr>
      </w:pPr>
    </w:p>
    <w:p w:rsidR="007208F4" w:rsidRDefault="007208F4" w:rsidP="007208F4">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9640" w:type="dxa"/>
        <w:tblLook w:val="04A0" w:firstRow="1" w:lastRow="0" w:firstColumn="1" w:lastColumn="0" w:noHBand="0" w:noVBand="1"/>
      </w:tblPr>
      <w:tblGrid>
        <w:gridCol w:w="1348"/>
        <w:gridCol w:w="4427"/>
        <w:gridCol w:w="991"/>
        <w:gridCol w:w="958"/>
        <w:gridCol w:w="958"/>
        <w:gridCol w:w="958"/>
      </w:tblGrid>
      <w:tr w:rsidR="003960A4" w:rsidRPr="00D44AD6" w:rsidTr="0064037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 xml:space="preserve">3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 xml:space="preserve">4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202</w:t>
            </w:r>
            <w:r w:rsidRPr="00D44AD6">
              <w:rPr>
                <w:rFonts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2,777.1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1,965.0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1,975.5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3,348.0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r w:rsidRPr="00D44AD6">
              <w:rPr>
                <w:rFonts w:ascii="Sylfaen" w:hAnsi="Sylfaen" w:cs="Sylfaen"/>
                <w:bCs/>
                <w:sz w:val="18"/>
                <w:szCs w:val="18"/>
              </w:rPr>
              <w:t>და</w:t>
            </w:r>
            <w:r w:rsidRPr="00D44AD6">
              <w:rPr>
                <w:rFonts w:ascii="Arial CYR" w:hAnsi="Arial CYR" w:cs="Arial CYR"/>
                <w:bCs/>
                <w:sz w:val="18"/>
                <w:szCs w:val="18"/>
              </w:rPr>
              <w:t xml:space="preserve"> </w:t>
            </w:r>
            <w:r w:rsidRPr="00D44AD6">
              <w:rPr>
                <w:rFonts w:ascii="Sylfaen" w:hAnsi="Sylfaen" w:cs="Sylfaen"/>
                <w:bCs/>
                <w:sz w:val="18"/>
                <w:szCs w:val="18"/>
                <w:lang w:val="ka-GE"/>
              </w:rPr>
              <w:t>გარემოს დაცვა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2,527.1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1,615.0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1,675.5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1,748.0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1,133.7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915.0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955.5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998.0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1,393.5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720.0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750.0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150.0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1,100.0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1,500.0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b/>
                <w:bCs/>
                <w:sz w:val="16"/>
                <w:szCs w:val="16"/>
              </w:rPr>
            </w:pPr>
            <w:r>
              <w:rPr>
                <w:rFonts w:ascii="Arial CYR" w:hAnsi="Arial CYR" w:cs="Arial CYR"/>
                <w:b/>
                <w:bCs/>
                <w:sz w:val="16"/>
                <w:szCs w:val="16"/>
              </w:rPr>
              <w:t xml:space="preserve">    2,000.0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500.0   </w:t>
            </w:r>
          </w:p>
        </w:tc>
      </w:tr>
    </w:tbl>
    <w:p w:rsidR="003960A4" w:rsidRPr="00D44AD6" w:rsidRDefault="003960A4" w:rsidP="003960A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3960A4" w:rsidRPr="004C0689" w:rsidTr="00640376">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3960A4" w:rsidRPr="004C0689" w:rsidTr="0064037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640376">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640376">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proofErr w:type="gramStart"/>
            <w:r w:rsidRPr="004C0689">
              <w:rPr>
                <w:rFonts w:ascii="Sylfaen" w:hAnsi="Sylfaen" w:cs="Sylfaen"/>
                <w:color w:val="000000"/>
                <w:sz w:val="18"/>
                <w:szCs w:val="18"/>
              </w:rPr>
              <w:t>პროგრამის</w:t>
            </w:r>
            <w:proofErr w:type="gramEnd"/>
            <w:r w:rsidRPr="004C0689">
              <w:rPr>
                <w:rFonts w:ascii="Sylfaen" w:hAnsi="Sylfaen" w:cs="Sylfaen"/>
                <w:color w:val="000000"/>
                <w:sz w:val="18"/>
                <w:szCs w:val="18"/>
              </w:rPr>
              <w:t xml:space="preserve"> მიზანია დასუფთავებული მუნიციპალიტეტი. </w:t>
            </w:r>
            <w:proofErr w:type="gramStart"/>
            <w:r w:rsidRPr="004C0689">
              <w:rPr>
                <w:rFonts w:ascii="Sylfaen" w:hAnsi="Sylfaen" w:cs="Sylfaen"/>
                <w:color w:val="000000"/>
                <w:sz w:val="18"/>
                <w:szCs w:val="18"/>
              </w:rPr>
              <w:t>მთელი</w:t>
            </w:r>
            <w:proofErr w:type="gramEnd"/>
            <w:r w:rsidRPr="004C0689">
              <w:rPr>
                <w:rFonts w:ascii="Sylfaen" w:hAnsi="Sylfaen" w:cs="Sylfaen"/>
                <w:color w:val="000000"/>
                <w:sz w:val="18"/>
                <w:szCs w:val="18"/>
              </w:rPr>
              <w:t xml:space="preserve">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3960A4" w:rsidRPr="004C0689" w:rsidTr="0064037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3960A4" w:rsidRPr="004C0689" w:rsidTr="00640376">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960A4" w:rsidRPr="004C0689" w:rsidRDefault="003960A4" w:rsidP="00640376">
            <w:pPr>
              <w:rPr>
                <w:rFonts w:ascii="Arial CYR" w:hAnsi="Arial CYR" w:cs="Arial CYR"/>
                <w:sz w:val="18"/>
                <w:szCs w:val="18"/>
              </w:rPr>
            </w:pPr>
            <w:r w:rsidRPr="004C0689">
              <w:rPr>
                <w:rFonts w:ascii="Arial CYR" w:hAnsi="Arial CYR" w:cs="Arial CYR"/>
                <w:sz w:val="18"/>
                <w:szCs w:val="18"/>
              </w:rPr>
              <w:lastRenderedPageBreak/>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Default="003960A4" w:rsidP="00640376">
            <w:pPr>
              <w:jc w:val="center"/>
              <w:rPr>
                <w:rFonts w:ascii="Sylfaen" w:hAnsi="Sylfaen" w:cs="Calibri"/>
                <w:b/>
                <w:bCs/>
                <w:color w:val="000000"/>
                <w:sz w:val="20"/>
                <w:szCs w:val="20"/>
              </w:rPr>
            </w:pPr>
            <w:r>
              <w:rPr>
                <w:rFonts w:ascii="Sylfaen" w:hAnsi="Sylfaen" w:cs="Calibri"/>
                <w:b/>
                <w:bCs/>
                <w:color w:val="000000"/>
                <w:sz w:val="20"/>
                <w:szCs w:val="20"/>
              </w:rPr>
              <w:t xml:space="preserve"> 4,002.2 </w:t>
            </w:r>
          </w:p>
        </w:tc>
        <w:tc>
          <w:tcPr>
            <w:tcW w:w="960" w:type="dxa"/>
            <w:gridSpan w:val="2"/>
            <w:tcBorders>
              <w:top w:val="nil"/>
              <w:left w:val="nil"/>
              <w:bottom w:val="single" w:sz="8" w:space="0" w:color="auto"/>
              <w:right w:val="single" w:sz="8" w:space="0" w:color="auto"/>
            </w:tcBorders>
            <w:shd w:val="clear" w:color="auto" w:fill="auto"/>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1,133.7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915.0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955.5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998.0   </w:t>
            </w:r>
          </w:p>
        </w:tc>
      </w:tr>
      <w:tr w:rsidR="003960A4" w:rsidRPr="004C0689" w:rsidTr="00640376">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Pr="004C0689" w:rsidRDefault="003960A4" w:rsidP="00640376">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Default="003960A4" w:rsidP="00640376">
            <w:pPr>
              <w:jc w:val="center"/>
              <w:rPr>
                <w:rFonts w:ascii="Sylfaen" w:hAnsi="Sylfaen" w:cs="Calibri"/>
                <w:b/>
                <w:bCs/>
                <w:color w:val="000000"/>
                <w:sz w:val="20"/>
                <w:szCs w:val="20"/>
              </w:rPr>
            </w:pPr>
            <w:r>
              <w:rPr>
                <w:rFonts w:ascii="Sylfaen" w:hAnsi="Sylfaen" w:cs="Calibri"/>
                <w:b/>
                <w:bCs/>
                <w:color w:val="000000"/>
                <w:sz w:val="20"/>
                <w:szCs w:val="20"/>
              </w:rPr>
              <w:t xml:space="preserve"> 3,563.5 </w:t>
            </w:r>
          </w:p>
        </w:tc>
        <w:tc>
          <w:tcPr>
            <w:tcW w:w="960" w:type="dxa"/>
            <w:gridSpan w:val="2"/>
            <w:tcBorders>
              <w:top w:val="nil"/>
              <w:left w:val="nil"/>
              <w:bottom w:val="single" w:sz="8" w:space="0" w:color="auto"/>
              <w:right w:val="single" w:sz="8" w:space="0" w:color="auto"/>
            </w:tcBorders>
            <w:shd w:val="clear" w:color="auto" w:fill="auto"/>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1,393.5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700.0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720.0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750.0   </w:t>
            </w:r>
          </w:p>
        </w:tc>
      </w:tr>
      <w:tr w:rsidR="003960A4" w:rsidRPr="004C0689" w:rsidTr="00640376">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603B3F" w:rsidRDefault="003960A4" w:rsidP="00640376">
            <w:pPr>
              <w:rPr>
                <w:rFonts w:ascii="Sylfaen" w:hAnsi="Sylfaen" w:cs="Calibri"/>
                <w:b/>
                <w:color w:val="000000"/>
                <w:sz w:val="20"/>
                <w:szCs w:val="20"/>
              </w:rPr>
            </w:pPr>
            <w:r w:rsidRPr="00603B3F">
              <w:rPr>
                <w:rFonts w:ascii="Sylfaen" w:hAnsi="Sylfaen" w:cs="Calibri"/>
                <w:b/>
                <w:color w:val="000000"/>
                <w:sz w:val="20"/>
                <w:szCs w:val="20"/>
              </w:rPr>
              <w:t xml:space="preserve">     7,565.6 </w:t>
            </w:r>
          </w:p>
        </w:tc>
        <w:tc>
          <w:tcPr>
            <w:tcW w:w="960" w:type="dxa"/>
            <w:gridSpan w:val="2"/>
            <w:tcBorders>
              <w:top w:val="nil"/>
              <w:left w:val="nil"/>
              <w:bottom w:val="single" w:sz="8" w:space="0" w:color="auto"/>
              <w:right w:val="single" w:sz="8" w:space="0" w:color="auto"/>
            </w:tcBorders>
            <w:shd w:val="clear" w:color="auto" w:fill="auto"/>
            <w:vAlign w:val="center"/>
          </w:tcPr>
          <w:p w:rsidR="003960A4" w:rsidRPr="00603B3F" w:rsidRDefault="003960A4" w:rsidP="00640376">
            <w:pPr>
              <w:rPr>
                <w:rFonts w:ascii="Sylfaen" w:hAnsi="Sylfaen" w:cs="Calibri"/>
                <w:b/>
                <w:color w:val="000000"/>
                <w:sz w:val="20"/>
                <w:szCs w:val="20"/>
              </w:rPr>
            </w:pPr>
            <w:r w:rsidRPr="00603B3F">
              <w:rPr>
                <w:rFonts w:ascii="Sylfaen" w:hAnsi="Sylfaen" w:cs="Calibri"/>
                <w:b/>
                <w:color w:val="000000"/>
                <w:sz w:val="20"/>
                <w:szCs w:val="20"/>
              </w:rPr>
              <w:t xml:space="preserve">        2,527.1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603B3F" w:rsidRDefault="003960A4" w:rsidP="00640376">
            <w:pPr>
              <w:rPr>
                <w:rFonts w:ascii="Sylfaen" w:hAnsi="Sylfaen" w:cs="Calibri"/>
                <w:b/>
                <w:color w:val="000000"/>
                <w:sz w:val="20"/>
                <w:szCs w:val="20"/>
              </w:rPr>
            </w:pPr>
            <w:r w:rsidRPr="00603B3F">
              <w:rPr>
                <w:rFonts w:ascii="Sylfaen" w:hAnsi="Sylfaen" w:cs="Calibri"/>
                <w:b/>
                <w:color w:val="000000"/>
                <w:sz w:val="20"/>
                <w:szCs w:val="20"/>
              </w:rPr>
              <w:t xml:space="preserve">         1,615.0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603B3F" w:rsidRDefault="003960A4" w:rsidP="00640376">
            <w:pPr>
              <w:rPr>
                <w:rFonts w:ascii="Sylfaen" w:hAnsi="Sylfaen" w:cs="Calibri"/>
                <w:b/>
                <w:color w:val="000000"/>
                <w:sz w:val="20"/>
                <w:szCs w:val="20"/>
              </w:rPr>
            </w:pPr>
            <w:r w:rsidRPr="00603B3F">
              <w:rPr>
                <w:rFonts w:ascii="Sylfaen" w:hAnsi="Sylfaen" w:cs="Calibri"/>
                <w:b/>
                <w:color w:val="000000"/>
                <w:sz w:val="20"/>
                <w:szCs w:val="20"/>
              </w:rPr>
              <w:t xml:space="preserve">        1,675.5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603B3F" w:rsidRDefault="003960A4" w:rsidP="00640376">
            <w:pPr>
              <w:jc w:val="center"/>
              <w:rPr>
                <w:rFonts w:ascii="Sylfaen" w:hAnsi="Sylfaen" w:cs="Calibri"/>
                <w:b/>
                <w:color w:val="000000"/>
                <w:sz w:val="20"/>
                <w:szCs w:val="20"/>
              </w:rPr>
            </w:pPr>
            <w:r w:rsidRPr="00603B3F">
              <w:rPr>
                <w:rFonts w:ascii="Sylfaen" w:hAnsi="Sylfaen" w:cs="Calibri"/>
                <w:b/>
                <w:color w:val="000000"/>
                <w:sz w:val="20"/>
                <w:szCs w:val="20"/>
              </w:rPr>
              <w:t xml:space="preserve">                    1,748.0 </w:t>
            </w:r>
          </w:p>
        </w:tc>
      </w:tr>
      <w:tr w:rsidR="003960A4" w:rsidRPr="004C0689"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rPr>
              <w:t>სუფთა მუნიციპალიტეტი</w:t>
            </w:r>
          </w:p>
        </w:tc>
      </w:tr>
      <w:tr w:rsidR="003960A4" w:rsidRPr="004C0689" w:rsidTr="00640376">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4C0689" w:rsidTr="00640376">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64037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2022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2023 წელი</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2024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2025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r>
      <w:tr w:rsidR="003960A4" w:rsidRPr="004C0689" w:rsidTr="0064037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Sylfaen" w:hAnsi="Sylfaen" w:cs="Sylfaen"/>
                <w:color w:val="000000"/>
                <w:sz w:val="18"/>
                <w:szCs w:val="18"/>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rPr>
              <w:t>1800 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rPr>
              <w:t>1800 </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 1850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 1900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 1900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3960A4" w:rsidRPr="004C0689" w:rsidRDefault="003960A4" w:rsidP="003960A4">
      <w:pPr>
        <w:jc w:val="both"/>
        <w:rPr>
          <w:rFonts w:ascii="Sylfaen" w:hAnsi="Sylfaen"/>
          <w:sz w:val="18"/>
          <w:szCs w:val="18"/>
          <w:lang w:val="ka-GE"/>
        </w:rPr>
      </w:pPr>
    </w:p>
    <w:tbl>
      <w:tblPr>
        <w:tblW w:w="9612" w:type="dxa"/>
        <w:tblLook w:val="04A0" w:firstRow="1" w:lastRow="0" w:firstColumn="1" w:lastColumn="0" w:noHBand="0" w:noVBand="1"/>
      </w:tblPr>
      <w:tblGrid>
        <w:gridCol w:w="1615"/>
        <w:gridCol w:w="1065"/>
        <w:gridCol w:w="53"/>
        <w:gridCol w:w="713"/>
        <w:gridCol w:w="38"/>
        <w:gridCol w:w="673"/>
        <w:gridCol w:w="485"/>
        <w:gridCol w:w="226"/>
        <w:gridCol w:w="711"/>
        <w:gridCol w:w="211"/>
        <w:gridCol w:w="856"/>
        <w:gridCol w:w="471"/>
        <w:gridCol w:w="568"/>
        <w:gridCol w:w="1021"/>
        <w:gridCol w:w="906"/>
      </w:tblGrid>
      <w:tr w:rsidR="003960A4" w:rsidRPr="004C0689" w:rsidTr="00640376">
        <w:trPr>
          <w:gridAfter w:val="1"/>
          <w:wAfter w:w="906" w:type="dxa"/>
          <w:trHeight w:val="854"/>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6026" w:type="dxa"/>
            <w:gridSpan w:val="12"/>
            <w:tcBorders>
              <w:top w:val="single" w:sz="4" w:space="0" w:color="auto"/>
              <w:left w:val="nil"/>
              <w:bottom w:val="nil"/>
              <w:right w:val="single" w:sz="4" w:space="0" w:color="000000"/>
            </w:tcBorders>
            <w:shd w:val="clear" w:color="auto" w:fill="auto"/>
            <w:vAlign w:val="center"/>
            <w:hideMark/>
          </w:tcPr>
          <w:p w:rsidR="003960A4" w:rsidRPr="004C0689" w:rsidRDefault="003960A4" w:rsidP="0064037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602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proofErr w:type="gramStart"/>
            <w:r w:rsidRPr="004C0689">
              <w:rPr>
                <w:rFonts w:ascii="Sylfaen" w:hAnsi="Sylfaen" w:cs="Calibri"/>
                <w:color w:val="000000"/>
                <w:sz w:val="18"/>
                <w:szCs w:val="18"/>
              </w:rPr>
              <w:t>არის</w:t>
            </w:r>
            <w:proofErr w:type="gramEnd"/>
            <w:r w:rsidRPr="004C0689">
              <w:rPr>
                <w:rFonts w:ascii="Sylfaen" w:hAnsi="Sylfaen" w:cs="Calibri"/>
                <w:color w:val="000000"/>
                <w:sz w:val="18"/>
                <w:szCs w:val="18"/>
              </w:rPr>
              <w:t xml:space="preserve"> ქვეპროგრამა ახალი?         კი/ არა </w:t>
            </w:r>
          </w:p>
        </w:tc>
        <w:tc>
          <w:tcPr>
            <w:tcW w:w="1962" w:type="dxa"/>
            <w:gridSpan w:val="5"/>
            <w:tcBorders>
              <w:top w:val="nil"/>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p>
        </w:tc>
        <w:tc>
          <w:tcPr>
            <w:tcW w:w="4064" w:type="dxa"/>
            <w:gridSpan w:val="7"/>
            <w:tcBorders>
              <w:top w:val="nil"/>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6026" w:type="dxa"/>
            <w:gridSpan w:val="12"/>
            <w:tcBorders>
              <w:top w:val="single" w:sz="4" w:space="0" w:color="auto"/>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916" w:type="dxa"/>
            <w:gridSpan w:val="4"/>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3960A4" w:rsidRPr="004C0689" w:rsidTr="00640376">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04"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1,133.7   </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915.0   </w:t>
            </w:r>
          </w:p>
        </w:tc>
        <w:tc>
          <w:tcPr>
            <w:tcW w:w="1148"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955.5   </w:t>
            </w:r>
          </w:p>
        </w:tc>
        <w:tc>
          <w:tcPr>
            <w:tcW w:w="2916" w:type="dxa"/>
            <w:gridSpan w:val="4"/>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998.0   </w:t>
            </w:r>
          </w:p>
        </w:tc>
      </w:tr>
      <w:tr w:rsidR="003960A4" w:rsidRPr="004C0689" w:rsidTr="0081215D">
        <w:trPr>
          <w:gridAfter w:val="1"/>
          <w:wAfter w:w="906" w:type="dxa"/>
          <w:trHeight w:val="61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lang w:val="ka-GE"/>
              </w:rPr>
            </w:pPr>
            <w:proofErr w:type="gramStart"/>
            <w:r w:rsidRPr="004C0689">
              <w:rPr>
                <w:rFonts w:ascii="Sylfaen" w:hAnsi="Sylfaen" w:cs="Calibri"/>
                <w:color w:val="000000"/>
                <w:sz w:val="18"/>
                <w:szCs w:val="18"/>
              </w:rPr>
              <w:t>მიზანია</w:t>
            </w:r>
            <w:proofErr w:type="gramEnd"/>
            <w:r w:rsidRPr="004C0689">
              <w:rPr>
                <w:rFonts w:ascii="Sylfaen" w:hAnsi="Sylfaen" w:cs="Calibri"/>
                <w:color w:val="000000"/>
                <w:sz w:val="18"/>
                <w:szCs w:val="18"/>
              </w:rPr>
              <w:t xml:space="preserve">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Pr="004C0689">
              <w:rPr>
                <w:rFonts w:ascii="Sylfaen" w:hAnsi="Sylfaen" w:cs="Calibri"/>
                <w:color w:val="000000"/>
                <w:sz w:val="18"/>
                <w:szCs w:val="18"/>
                <w:lang w:val="ka-GE"/>
              </w:rPr>
              <w:t xml:space="preserve">, გადახდილ იქნება საგარეჯოს მუნიციპალიტესა და ა.(ა).ი.პ.-მიუსაფარი შინაური </w:t>
            </w:r>
            <w:r w:rsidRPr="004C0689">
              <w:rPr>
                <w:rFonts w:ascii="Sylfaen" w:hAnsi="Sylfaen" w:cs="Calibri"/>
                <w:color w:val="000000"/>
                <w:sz w:val="18"/>
                <w:szCs w:val="18"/>
                <w:lang w:val="ka-GE"/>
              </w:rPr>
              <w:lastRenderedPageBreak/>
              <w:t>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2023 წლის საწევრო გადასახადი.</w:t>
            </w:r>
          </w:p>
        </w:tc>
      </w:tr>
      <w:tr w:rsidR="003960A4" w:rsidRPr="004C0689" w:rsidTr="00640376">
        <w:trPr>
          <w:gridAfter w:val="1"/>
          <w:wAfter w:w="906" w:type="dxa"/>
          <w:trHeight w:val="450"/>
        </w:trPr>
        <w:tc>
          <w:tcPr>
            <w:tcW w:w="870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4C0689" w:rsidTr="00640376">
        <w:trPr>
          <w:gridAfter w:val="1"/>
          <w:wAfter w:w="906" w:type="dxa"/>
          <w:trHeight w:val="6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589"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3960A4" w:rsidRPr="004C0689" w:rsidTr="00640376">
        <w:trPr>
          <w:gridAfter w:val="1"/>
          <w:wAfter w:w="906" w:type="dxa"/>
          <w:trHeight w:val="277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3A65BB">
              <w:rPr>
                <w:rFonts w:ascii="Sylfaen" w:hAnsi="Sylfaen" w:cs="Calibri"/>
                <w:color w:val="000000"/>
                <w:sz w:val="18"/>
                <w:szCs w:val="18"/>
              </w:rPr>
              <w:t xml:space="preserve">ქ. </w:t>
            </w:r>
            <w:proofErr w:type="gramStart"/>
            <w:r w:rsidRPr="003A65BB">
              <w:rPr>
                <w:rFonts w:ascii="Sylfaen" w:hAnsi="Sylfaen" w:cs="Calibri"/>
                <w:color w:val="000000"/>
                <w:sz w:val="18"/>
                <w:szCs w:val="18"/>
              </w:rPr>
              <w:t>საგარეჯოს</w:t>
            </w:r>
            <w:proofErr w:type="gramEnd"/>
            <w:r w:rsidRPr="003A65BB">
              <w:rPr>
                <w:rFonts w:ascii="Sylfaen" w:hAnsi="Sylfaen" w:cs="Calibri"/>
                <w:color w:val="000000"/>
                <w:sz w:val="18"/>
                <w:szCs w:val="18"/>
              </w:rPr>
              <w:t xml:space="preserve">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804" w:type="dxa"/>
            <w:gridSpan w:val="3"/>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1012.2</w:t>
            </w:r>
          </w:p>
          <w:p w:rsidR="003960A4" w:rsidRPr="004C0689" w:rsidRDefault="003960A4" w:rsidP="00640376">
            <w:pPr>
              <w:rPr>
                <w:rFonts w:ascii="Sylfaen" w:hAnsi="Sylfaen" w:cs="Calibri"/>
                <w:color w:val="000000"/>
                <w:sz w:val="18"/>
                <w:szCs w:val="18"/>
                <w:lang w:val="ka-GE"/>
              </w:rPr>
            </w:pPr>
          </w:p>
        </w:tc>
        <w:tc>
          <w:tcPr>
            <w:tcW w:w="115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81215D">
        <w:trPr>
          <w:gridAfter w:val="1"/>
          <w:wAfter w:w="906" w:type="dxa"/>
          <w:trHeight w:val="2069"/>
        </w:trPr>
        <w:tc>
          <w:tcPr>
            <w:tcW w:w="2680" w:type="dxa"/>
            <w:gridSpan w:val="2"/>
            <w:tcBorders>
              <w:top w:val="nil"/>
              <w:left w:val="single" w:sz="4" w:space="0" w:color="auto"/>
              <w:bottom w:val="single" w:sz="4" w:space="0" w:color="auto"/>
              <w:right w:val="single" w:sz="4" w:space="0" w:color="auto"/>
            </w:tcBorders>
            <w:shd w:val="clear" w:color="auto" w:fill="auto"/>
            <w:vAlign w:val="center"/>
          </w:tcPr>
          <w:p w:rsidR="003960A4" w:rsidRDefault="003960A4" w:rsidP="00640376">
            <w:pPr>
              <w:rPr>
                <w:rFonts w:ascii="Sylfaen" w:hAnsi="Sylfaen" w:cs="Calibri"/>
                <w:color w:val="000000"/>
                <w:sz w:val="16"/>
                <w:szCs w:val="16"/>
              </w:rPr>
            </w:pPr>
            <w:r>
              <w:rPr>
                <w:rFonts w:ascii="Sylfaen" w:hAnsi="Sylfaen" w:cs="Calibri"/>
                <w:color w:val="000000"/>
                <w:sz w:val="16"/>
                <w:szCs w:val="16"/>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p w:rsidR="003960A4" w:rsidRPr="004C0689" w:rsidRDefault="003960A4" w:rsidP="00640376">
            <w:pPr>
              <w:rPr>
                <w:rFonts w:ascii="Sylfaen" w:hAnsi="Sylfaen" w:cs="Calibri"/>
                <w:color w:val="000000"/>
                <w:sz w:val="18"/>
                <w:szCs w:val="18"/>
              </w:rPr>
            </w:pPr>
          </w:p>
        </w:tc>
        <w:tc>
          <w:tcPr>
            <w:tcW w:w="804"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lang w:val="ka-GE"/>
              </w:rPr>
            </w:pPr>
            <w:r>
              <w:rPr>
                <w:rFonts w:ascii="Sylfaen" w:hAnsi="Sylfaen" w:cs="Calibri"/>
                <w:color w:val="000000"/>
                <w:sz w:val="18"/>
                <w:szCs w:val="18"/>
                <w:lang w:val="ka-GE"/>
              </w:rPr>
              <w:t>121,5</w:t>
            </w:r>
          </w:p>
        </w:tc>
        <w:tc>
          <w:tcPr>
            <w:tcW w:w="115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640376">
        <w:trPr>
          <w:gridAfter w:val="1"/>
          <w:wAfter w:w="906" w:type="dxa"/>
          <w:trHeight w:val="629"/>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960A4" w:rsidRPr="004C0689" w:rsidTr="00640376">
        <w:trPr>
          <w:trHeight w:val="300"/>
        </w:trPr>
        <w:tc>
          <w:tcPr>
            <w:tcW w:w="961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3960A4" w:rsidRPr="004C0689" w:rsidTr="00640376">
        <w:trPr>
          <w:trHeight w:val="315"/>
        </w:trPr>
        <w:tc>
          <w:tcPr>
            <w:tcW w:w="5579" w:type="dxa"/>
            <w:gridSpan w:val="9"/>
            <w:tcBorders>
              <w:top w:val="nil"/>
              <w:left w:val="single" w:sz="8" w:space="0" w:color="auto"/>
              <w:bottom w:val="single" w:sz="8" w:space="0" w:color="000000"/>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640376">
        <w:trPr>
          <w:trHeight w:val="660"/>
        </w:trPr>
        <w:tc>
          <w:tcPr>
            <w:tcW w:w="1615" w:type="dxa"/>
            <w:tcBorders>
              <w:top w:val="single" w:sz="4" w:space="0" w:color="auto"/>
              <w:left w:val="single" w:sz="4" w:space="0" w:color="auto"/>
              <w:bottom w:val="nil"/>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713" w:type="dxa"/>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711"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711"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711" w:type="dxa"/>
            <w:tcBorders>
              <w:top w:val="nil"/>
              <w:left w:val="nil"/>
              <w:bottom w:val="nil"/>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r>
      <w:tr w:rsidR="003960A4" w:rsidRPr="004C0689" w:rsidTr="00640376">
        <w:trPr>
          <w:trHeight w:val="162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rPr>
              <w:t>დასუფთავებული ტერიტორია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lang w:val="ka-GE"/>
              </w:rPr>
              <w:t>40400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40400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lang w:val="ka-GE"/>
              </w:rPr>
              <w:t>40600</w:t>
            </w:r>
            <w:r w:rsidRPr="004C0689">
              <w:rPr>
                <w:rFonts w:ascii="Sylfaen" w:hAnsi="Sylfaen" w:cs="Calibri"/>
                <w:color w:val="000000"/>
                <w:sz w:val="18"/>
                <w:szCs w:val="18"/>
              </w:rPr>
              <w:t>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40700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41000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მ2</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lang w:val="ka-GE"/>
              </w:rPr>
              <w:t>-10%</w:t>
            </w:r>
          </w:p>
        </w:tc>
        <w:tc>
          <w:tcPr>
            <w:tcW w:w="1927"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3960A4" w:rsidRPr="004C0689" w:rsidRDefault="003960A4" w:rsidP="003960A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3960A4" w:rsidRPr="004C0689" w:rsidTr="00640376">
        <w:trPr>
          <w:gridAfter w:val="1"/>
          <w:wAfter w:w="577" w:type="dxa"/>
          <w:trHeight w:val="656"/>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lastRenderedPageBreak/>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3960A4" w:rsidRPr="004C0689" w:rsidRDefault="003960A4" w:rsidP="0064037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proofErr w:type="gramStart"/>
            <w:r w:rsidRPr="004C0689">
              <w:rPr>
                <w:rFonts w:ascii="Sylfaen" w:hAnsi="Sylfaen" w:cs="Calibri"/>
                <w:color w:val="000000"/>
                <w:sz w:val="18"/>
                <w:szCs w:val="18"/>
              </w:rPr>
              <w:t>არის</w:t>
            </w:r>
            <w:proofErr w:type="gramEnd"/>
            <w:r w:rsidRPr="004C0689">
              <w:rPr>
                <w:rFonts w:ascii="Sylfaen" w:hAnsi="Sylfaen" w:cs="Calibri"/>
                <w:color w:val="000000"/>
                <w:sz w:val="18"/>
                <w:szCs w:val="18"/>
              </w:rPr>
              <w:t xml:space="preserve">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3960A4" w:rsidRPr="004C0689" w:rsidRDefault="003960A4" w:rsidP="00640376">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3960A4" w:rsidRPr="004C0689" w:rsidTr="006403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1,393.5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720.0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3960A4" w:rsidRDefault="003960A4" w:rsidP="00640376">
            <w:pPr>
              <w:rPr>
                <w:rFonts w:ascii="Arial CYR" w:hAnsi="Arial CYR" w:cs="Arial CYR"/>
                <w:sz w:val="16"/>
                <w:szCs w:val="16"/>
              </w:rPr>
            </w:pPr>
            <w:r>
              <w:rPr>
                <w:rFonts w:ascii="Arial CYR" w:hAnsi="Arial CYR" w:cs="Arial CYR"/>
                <w:sz w:val="16"/>
                <w:szCs w:val="16"/>
              </w:rPr>
              <w:t xml:space="preserve">       750.0   </w:t>
            </w:r>
          </w:p>
        </w:tc>
      </w:tr>
      <w:tr w:rsidR="003960A4" w:rsidRPr="004C0689" w:rsidTr="0081215D">
        <w:trPr>
          <w:gridAfter w:val="1"/>
          <w:wAfter w:w="577" w:type="dxa"/>
          <w:trHeight w:val="244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lang w:val="ka-GE"/>
              </w:rPr>
            </w:pPr>
            <w:proofErr w:type="gramStart"/>
            <w:r w:rsidRPr="004C0689">
              <w:rPr>
                <w:rFonts w:ascii="Sylfaen" w:hAnsi="Sylfaen" w:cs="Calibri"/>
                <w:color w:val="000000"/>
                <w:sz w:val="18"/>
                <w:szCs w:val="18"/>
              </w:rPr>
              <w:t>პროგრამის</w:t>
            </w:r>
            <w:proofErr w:type="gramEnd"/>
            <w:r w:rsidRPr="004C0689">
              <w:rPr>
                <w:rFonts w:ascii="Sylfaen" w:hAnsi="Sylfaen" w:cs="Calibri"/>
                <w:color w:val="000000"/>
                <w:sz w:val="18"/>
                <w:szCs w:val="18"/>
              </w:rPr>
              <w:t xml:space="preserve"> მიზანია დაგვა-დასუფთავება და ნარჩენების მართვის ორგანიზება.  ყოველდღიურად მიმდინარეობს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Pr>
                <w:rFonts w:ascii="Sylfaen" w:hAnsi="Sylfaen" w:cs="Calibri"/>
                <w:color w:val="000000"/>
                <w:sz w:val="18"/>
                <w:szCs w:val="18"/>
                <w:lang w:val="ka-GE"/>
              </w:rPr>
              <w:t>, სანიაღვრე არხების დასუფთავება,</w:t>
            </w:r>
            <w:r w:rsidRPr="004C0689">
              <w:rPr>
                <w:rFonts w:ascii="Sylfaen" w:hAnsi="Sylfaen" w:cs="Calibri"/>
                <w:color w:val="000000"/>
                <w:sz w:val="18"/>
                <w:szCs w:val="18"/>
                <w:lang w:val="ka-GE"/>
              </w:rPr>
              <w:t xml:space="preserve"> </w:t>
            </w:r>
            <w:r>
              <w:rPr>
                <w:rFonts w:ascii="Sylfaen" w:hAnsi="Sylfaen" w:cs="Calibri"/>
                <w:color w:val="000000"/>
                <w:sz w:val="18"/>
                <w:szCs w:val="18"/>
                <w:lang w:val="ka-GE"/>
              </w:rPr>
              <w:t>ქ.საგარეჯოს სკვერების, პარკების, მოედნების და გამწვანების ზოლების მოვლა-პატრონობა</w:t>
            </w:r>
            <w:r w:rsidRPr="004C0689">
              <w:rPr>
                <w:rFonts w:ascii="Sylfaen" w:hAnsi="Sylfaen" w:cs="Calibri"/>
                <w:color w:val="000000"/>
                <w:sz w:val="18"/>
                <w:szCs w:val="18"/>
                <w:lang w:val="ka-GE"/>
              </w:rPr>
              <w:t>შ.პ.ს.-ში დასაქმებულია სულ 66 თანამშრომელი, მათ შორის 31 ქალი.</w:t>
            </w:r>
          </w:p>
        </w:tc>
      </w:tr>
      <w:tr w:rsidR="003960A4" w:rsidRPr="004C0689" w:rsidTr="00640376">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4C0689" w:rsidTr="00640376">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3960A4" w:rsidRPr="004C0689" w:rsidTr="00640376">
        <w:trPr>
          <w:gridAfter w:val="1"/>
          <w:wAfter w:w="577" w:type="dxa"/>
          <w:trHeight w:val="46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sz w:val="18"/>
                <w:szCs w:val="18"/>
              </w:rPr>
            </w:pPr>
            <w:r w:rsidRPr="004C0689">
              <w:rPr>
                <w:rFonts w:ascii="Sylfaen" w:hAnsi="Sylfaen" w:cs="Calibri"/>
                <w:sz w:val="18"/>
                <w:szCs w:val="18"/>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3960A4" w:rsidRPr="00124315" w:rsidRDefault="003960A4" w:rsidP="00640376">
            <w:pPr>
              <w:jc w:val="center"/>
              <w:rPr>
                <w:rFonts w:ascii="Calibri" w:hAnsi="Calibri" w:cs="Calibri"/>
                <w:color w:val="000000"/>
              </w:rPr>
            </w:pPr>
            <w:r>
              <w:rPr>
                <w:rFonts w:ascii="Calibri" w:hAnsi="Calibri" w:cs="Calibri"/>
                <w:color w:val="000000"/>
              </w:rPr>
              <w:t>565.8</w:t>
            </w:r>
            <w:r>
              <w:rPr>
                <w:rFonts w:ascii="Calibri" w:hAnsi="Calibri"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640376">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sz w:val="18"/>
                <w:szCs w:val="18"/>
              </w:rPr>
            </w:pPr>
            <w:r w:rsidRPr="00124315">
              <w:rPr>
                <w:rFonts w:ascii="Sylfaen" w:hAnsi="Sylfaen" w:cs="Calibri"/>
                <w:sz w:val="18"/>
                <w:szCs w:val="18"/>
              </w:rPr>
              <w:t>ადმინისტრაციული ხარჯები(მ.შ.ხელფასი-597.8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3960A4" w:rsidRPr="00124315" w:rsidRDefault="003960A4" w:rsidP="00640376">
            <w:pPr>
              <w:jc w:val="center"/>
              <w:rPr>
                <w:rFonts w:ascii="Sylfaen" w:hAnsi="Sylfaen" w:cs="Calibri"/>
                <w:color w:val="000000"/>
                <w:sz w:val="18"/>
                <w:szCs w:val="18"/>
                <w:lang w:val="ka-GE"/>
              </w:rPr>
            </w:pPr>
            <w:r>
              <w:rPr>
                <w:rFonts w:ascii="Sylfaen" w:hAnsi="Sylfaen" w:cs="Calibri"/>
                <w:color w:val="000000"/>
                <w:sz w:val="18"/>
                <w:szCs w:val="18"/>
                <w:lang w:val="ka-GE"/>
              </w:rPr>
              <w:t>622,6</w:t>
            </w:r>
          </w:p>
        </w:tc>
        <w:tc>
          <w:tcPr>
            <w:tcW w:w="1104"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640376">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3960A4" w:rsidRPr="00124315" w:rsidRDefault="003960A4" w:rsidP="00640376">
            <w:pPr>
              <w:jc w:val="center"/>
              <w:rPr>
                <w:rFonts w:ascii="Sylfaen" w:hAnsi="Sylfaen" w:cs="Calibri"/>
                <w:sz w:val="18"/>
                <w:szCs w:val="18"/>
              </w:rPr>
            </w:pPr>
            <w:r w:rsidRPr="00124315">
              <w:rPr>
                <w:rFonts w:ascii="Sylfaen" w:hAnsi="Sylfaen" w:cs="Calibri"/>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205.0</w:t>
            </w:r>
          </w:p>
          <w:p w:rsidR="003960A4" w:rsidRDefault="003960A4" w:rsidP="00640376">
            <w:pPr>
              <w:jc w:val="center"/>
              <w:rPr>
                <w:rFonts w:ascii="Sylfaen" w:hAnsi="Sylfaen" w:cs="Calibri"/>
                <w:color w:val="000000"/>
                <w:sz w:val="18"/>
                <w:szCs w:val="18"/>
                <w:lang w:val="ka-GE"/>
              </w:rPr>
            </w:pPr>
            <w:r>
              <w:rPr>
                <w:rFonts w:ascii="Sylfaen" w:hAnsi="Sylfaen"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X</w:t>
            </w:r>
          </w:p>
        </w:tc>
      </w:tr>
      <w:tr w:rsidR="003960A4" w:rsidRPr="004C0689" w:rsidTr="00640376">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960A4" w:rsidRPr="004C0689" w:rsidTr="00640376">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3960A4" w:rsidRPr="004C0689" w:rsidTr="00640376">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640376">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22</w:t>
            </w:r>
            <w:r w:rsidRPr="004C0689">
              <w:rPr>
                <w:rFonts w:ascii="Sylfaen" w:hAnsi="Sylfaen" w:cs="Calibri"/>
                <w:color w:val="000000"/>
                <w:sz w:val="18"/>
                <w:szCs w:val="18"/>
              </w:rPr>
              <w:t xml:space="preserve"> წელი (საბაზისო)</w:t>
            </w:r>
          </w:p>
        </w:tc>
        <w:tc>
          <w:tcPr>
            <w:tcW w:w="696" w:type="dxa"/>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93" w:type="dxa"/>
            <w:gridSpan w:val="2"/>
            <w:tcBorders>
              <w:top w:val="nil"/>
              <w:left w:val="nil"/>
              <w:bottom w:val="nil"/>
              <w:right w:val="single" w:sz="8"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5 </w:t>
            </w:r>
            <w:r w:rsidRPr="004C0689">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r>
      <w:tr w:rsidR="003960A4" w:rsidRPr="004C0689" w:rsidTr="00640376">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3960A4" w:rsidRPr="004C0689" w:rsidRDefault="003960A4" w:rsidP="00640376">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lang w:val="ka-GE"/>
              </w:rPr>
              <w:t>912</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lang w:val="ka-GE"/>
              </w:rPr>
              <w:t>912</w:t>
            </w:r>
            <w:r w:rsidRPr="004C0689">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912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920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920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3960A4" w:rsidRPr="004C0689" w:rsidRDefault="003960A4" w:rsidP="00640376">
            <w:pPr>
              <w:rPr>
                <w:rFonts w:ascii="Sylfaen" w:hAnsi="Sylfaen" w:cs="Calibri"/>
                <w:color w:val="000000"/>
                <w:sz w:val="18"/>
                <w:szCs w:val="18"/>
              </w:rPr>
            </w:pPr>
          </w:p>
        </w:tc>
      </w:tr>
    </w:tbl>
    <w:p w:rsidR="003960A4" w:rsidRPr="004C0689" w:rsidRDefault="003960A4" w:rsidP="003960A4">
      <w:pPr>
        <w:jc w:val="both"/>
        <w:rPr>
          <w:rFonts w:ascii="Sylfaen" w:hAnsi="Sylfaen"/>
          <w:sz w:val="18"/>
          <w:szCs w:val="18"/>
          <w:lang w:val="ka-GE"/>
        </w:rPr>
      </w:pPr>
    </w:p>
    <w:p w:rsidR="003960A4" w:rsidRPr="004C0689" w:rsidRDefault="003960A4" w:rsidP="003960A4">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629"/>
        <w:gridCol w:w="689"/>
        <w:gridCol w:w="201"/>
        <w:gridCol w:w="454"/>
        <w:gridCol w:w="506"/>
        <w:gridCol w:w="109"/>
        <w:gridCol w:w="851"/>
        <w:gridCol w:w="121"/>
        <w:gridCol w:w="839"/>
        <w:gridCol w:w="109"/>
        <w:gridCol w:w="851"/>
        <w:gridCol w:w="940"/>
        <w:gridCol w:w="20"/>
      </w:tblGrid>
      <w:tr w:rsidR="003960A4" w:rsidRPr="004C0689" w:rsidTr="00640376">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lang w:val="ka-GE"/>
              </w:rPr>
              <w:t>03 0</w:t>
            </w:r>
            <w:r w:rsidRPr="004C0689">
              <w:rPr>
                <w:rFonts w:ascii="Sylfaen" w:hAnsi="Sylfaen" w:cs="Calibri"/>
                <w:color w:val="000000"/>
                <w:sz w:val="18"/>
                <w:szCs w:val="18"/>
              </w:rPr>
              <w:t>2</w:t>
            </w:r>
          </w:p>
        </w:tc>
      </w:tr>
      <w:tr w:rsidR="003960A4" w:rsidRPr="004C0689" w:rsidTr="0064037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3960A4" w:rsidRPr="004C0689" w:rsidTr="0064037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640376">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640376">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proofErr w:type="gramStart"/>
            <w:r w:rsidRPr="004C0689">
              <w:rPr>
                <w:rFonts w:ascii="Sylfaen" w:hAnsi="Sylfaen" w:cs="Sylfaen"/>
                <w:color w:val="000000"/>
                <w:sz w:val="18"/>
                <w:szCs w:val="18"/>
              </w:rPr>
              <w:t>პროგრამის</w:t>
            </w:r>
            <w:proofErr w:type="gramEnd"/>
            <w:r w:rsidRPr="004C0689">
              <w:rPr>
                <w:rFonts w:ascii="Sylfaen" w:hAnsi="Sylfaen" w:cs="Sylfaen"/>
                <w:color w:val="000000"/>
                <w:sz w:val="18"/>
                <w:szCs w:val="18"/>
              </w:rPr>
              <w:t xml:space="preserve"> მიზანია გამწვანებული მუნიციპალიტეტი.  </w:t>
            </w:r>
            <w:proofErr w:type="gramStart"/>
            <w:r w:rsidRPr="004C0689">
              <w:rPr>
                <w:rFonts w:ascii="Sylfaen" w:hAnsi="Sylfaen" w:cs="Sylfaen"/>
                <w:color w:val="000000"/>
                <w:sz w:val="18"/>
                <w:szCs w:val="18"/>
              </w:rPr>
              <w:t>პროგრამის</w:t>
            </w:r>
            <w:proofErr w:type="gramEnd"/>
            <w:r w:rsidRPr="004C0689">
              <w:rPr>
                <w:rFonts w:ascii="Sylfaen" w:hAnsi="Sylfaen" w:cs="Sylfaen"/>
                <w:color w:val="000000"/>
                <w:sz w:val="18"/>
                <w:szCs w:val="18"/>
              </w:rPr>
              <w:t xml:space="preserve">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3960A4" w:rsidRPr="004C0689" w:rsidTr="0064037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3960A4" w:rsidRPr="004C0689" w:rsidTr="00640376">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960A4" w:rsidRDefault="003960A4" w:rsidP="0064037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w:t>
            </w:r>
            <w:r>
              <w:rPr>
                <w:rFonts w:ascii="Sylfaen" w:hAnsi="Sylfaen" w:cs="Sylfaen"/>
                <w:sz w:val="16"/>
                <w:szCs w:val="16"/>
              </w:rPr>
              <w:t>სამუშაოები</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r>
              <w:rPr>
                <w:rFonts w:ascii="Sylfaen" w:hAnsi="Sylfaen" w:cs="Calibri"/>
                <w:b/>
                <w:bCs/>
                <w:color w:val="000000"/>
                <w:sz w:val="18"/>
                <w:szCs w:val="18"/>
                <w:lang w:val="ka-GE"/>
              </w:rPr>
              <w:t>4750,0</w:t>
            </w:r>
            <w:r w:rsidRPr="004C0689">
              <w:rPr>
                <w:rFonts w:ascii="Sylfaen" w:hAnsi="Sylfaen" w:cs="Calibri"/>
                <w:b/>
                <w:bCs/>
                <w:color w:val="000000"/>
                <w:sz w:val="18"/>
                <w:szCs w:val="18"/>
              </w:rPr>
              <w:t xml:space="preserve"> </w:t>
            </w:r>
          </w:p>
          <w:p w:rsidR="003960A4" w:rsidRPr="004C0689" w:rsidRDefault="003960A4" w:rsidP="00640376">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Arial CYR" w:hAnsi="Arial CYR" w:cs="Arial CYR"/>
                <w:b/>
                <w:bCs/>
                <w:sz w:val="18"/>
                <w:szCs w:val="18"/>
              </w:rPr>
            </w:pPr>
            <w:r>
              <w:rPr>
                <w:rFonts w:cs="Arial CYR"/>
                <w:b/>
                <w:bCs/>
                <w:sz w:val="18"/>
                <w:szCs w:val="18"/>
                <w:lang w:val="ka-GE"/>
              </w:rPr>
              <w:t>150</w:t>
            </w:r>
            <w:r w:rsidRPr="004C0689">
              <w:rPr>
                <w:rFonts w:ascii="Arial CYR" w:hAnsi="Arial CYR" w:cs="Arial CYR"/>
                <w:b/>
                <w:bCs/>
                <w:sz w:val="18"/>
                <w:szCs w:val="18"/>
              </w:rPr>
              <w:t>.0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b/>
                <w:bCs/>
                <w:sz w:val="18"/>
                <w:szCs w:val="18"/>
              </w:rPr>
            </w:pPr>
            <w:r w:rsidRPr="004C0689">
              <w:rPr>
                <w:rFonts w:ascii="Arial CYR" w:hAnsi="Arial CYR" w:cs="Arial CYR"/>
                <w:b/>
                <w:bCs/>
                <w:sz w:val="18"/>
                <w:szCs w:val="18"/>
              </w:rPr>
              <w:t>1100.0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b/>
                <w:bCs/>
                <w:sz w:val="18"/>
                <w:szCs w:val="18"/>
              </w:rPr>
            </w:pPr>
            <w:r w:rsidRPr="004C0689">
              <w:rPr>
                <w:rFonts w:ascii="Arial CYR" w:hAnsi="Arial CYR" w:cs="Arial CYR"/>
                <w:b/>
                <w:bCs/>
                <w:sz w:val="18"/>
                <w:szCs w:val="18"/>
              </w:rPr>
              <w:t>1500.0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b/>
                <w:bCs/>
                <w:sz w:val="18"/>
                <w:szCs w:val="18"/>
              </w:rPr>
            </w:pPr>
            <w:r w:rsidRPr="004C0689">
              <w:rPr>
                <w:rFonts w:ascii="Arial CYR" w:hAnsi="Arial CYR" w:cs="Arial CYR"/>
                <w:b/>
                <w:bCs/>
                <w:sz w:val="18"/>
                <w:szCs w:val="18"/>
              </w:rPr>
              <w:t>2000.0</w:t>
            </w:r>
          </w:p>
        </w:tc>
      </w:tr>
      <w:tr w:rsidR="003960A4" w:rsidRPr="004C0689" w:rsidTr="00640376">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ს.გიორგიწმინდაში გუგუტიაანთ უბანში სკვერის მოწყობა(მრავალწლიანი)თანადაფინანსება</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r>
      <w:tr w:rsidR="003960A4" w:rsidRPr="004C0689" w:rsidTr="00640376">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სამუშაოების მონიტორინგი და პროექტების</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3960A4" w:rsidRPr="004C0689" w:rsidRDefault="003960A4" w:rsidP="00640376">
            <w:pPr>
              <w:jc w:val="center"/>
              <w:rPr>
                <w:rFonts w:ascii="Arial CYR" w:hAnsi="Arial CYR" w:cs="Arial CYR"/>
                <w:b/>
                <w:bCs/>
                <w:sz w:val="18"/>
                <w:szCs w:val="18"/>
              </w:rPr>
            </w:pPr>
          </w:p>
        </w:tc>
      </w:tr>
      <w:tr w:rsidR="003960A4" w:rsidRPr="004C0689" w:rsidTr="0081215D">
        <w:trPr>
          <w:gridAfter w:val="1"/>
          <w:wAfter w:w="20" w:type="dxa"/>
          <w:trHeight w:val="68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640376">
            <w:pPr>
              <w:jc w:val="center"/>
              <w:rPr>
                <w:rFonts w:ascii="Sylfaen" w:hAnsi="Sylfaen" w:cs="Sylfaen"/>
                <w:color w:val="000000"/>
                <w:sz w:val="18"/>
                <w:szCs w:val="18"/>
              </w:rPr>
            </w:pPr>
            <w:r w:rsidRPr="004C0689">
              <w:rPr>
                <w:rFonts w:ascii="Sylfaen" w:hAnsi="Sylfaen" w:cs="Calibri"/>
                <w:color w:val="000000"/>
                <w:sz w:val="18"/>
                <w:szCs w:val="18"/>
              </w:rPr>
              <w:br/>
            </w:r>
          </w:p>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rsidR="003960A4" w:rsidRPr="004C0689" w:rsidRDefault="003960A4" w:rsidP="00640376">
            <w:pPr>
              <w:jc w:val="center"/>
              <w:rPr>
                <w:rFonts w:ascii="Sylfaen" w:hAnsi="Sylfaen" w:cs="Calibri"/>
                <w:color w:val="000000"/>
                <w:sz w:val="18"/>
                <w:szCs w:val="18"/>
              </w:rPr>
            </w:pPr>
          </w:p>
        </w:tc>
      </w:tr>
      <w:tr w:rsidR="003960A4" w:rsidRPr="004C0689" w:rsidTr="00640376">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4C0689" w:rsidTr="00640376">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64037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677"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89"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r>
      <w:tr w:rsidR="003960A4" w:rsidRPr="004C0689" w:rsidTr="0064037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Sylfaen" w:hAnsi="Sylfaen" w:cs="Sylfaen"/>
                <w:color w:val="000000"/>
                <w:sz w:val="18"/>
                <w:szCs w:val="18"/>
              </w:rPr>
              <w:t>სკვერების</w:t>
            </w:r>
            <w:r w:rsidRPr="004C0689">
              <w:rPr>
                <w:rFonts w:ascii="Calibri" w:hAnsi="Calibri" w:cs="Calibri"/>
                <w:color w:val="000000"/>
                <w:sz w:val="18"/>
                <w:szCs w:val="18"/>
              </w:rPr>
              <w:t>,</w:t>
            </w:r>
            <w:r w:rsidRPr="004C0689">
              <w:rPr>
                <w:rFonts w:ascii="Sylfaen" w:hAnsi="Sylfaen" w:cs="Sylfaen"/>
                <w:color w:val="000000"/>
                <w:sz w:val="18"/>
                <w:szCs w:val="18"/>
              </w:rPr>
              <w:t>პარკების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მოედნების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და</w:t>
            </w:r>
            <w:r w:rsidRPr="004C0689">
              <w:rPr>
                <w:rFonts w:ascii="Calibri" w:hAnsi="Calibri" w:cs="Calibri"/>
                <w:color w:val="000000"/>
                <w:sz w:val="18"/>
                <w:szCs w:val="18"/>
              </w:rPr>
              <w:t xml:space="preserve"> </w:t>
            </w:r>
            <w:r w:rsidRPr="004C0689">
              <w:rPr>
                <w:rFonts w:ascii="Sylfaen" w:hAnsi="Sylfaen" w:cs="Sylfaen"/>
                <w:color w:val="000000"/>
                <w:sz w:val="18"/>
                <w:szCs w:val="18"/>
              </w:rPr>
              <w:t>გამწვანების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ზოლების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მოვლა</w:t>
            </w:r>
            <w:r w:rsidRPr="004C0689">
              <w:rPr>
                <w:rFonts w:ascii="Calibri" w:hAnsi="Calibri" w:cs="Calibri"/>
                <w:color w:val="000000"/>
                <w:sz w:val="18"/>
                <w:szCs w:val="18"/>
              </w:rPr>
              <w:t>-</w:t>
            </w:r>
            <w:r w:rsidRPr="004C0689">
              <w:rPr>
                <w:rFonts w:ascii="Sylfaen" w:hAnsi="Sylfaen" w:cs="Sylfaen"/>
                <w:color w:val="000000"/>
                <w:sz w:val="18"/>
                <w:szCs w:val="18"/>
              </w:rPr>
              <w:t>პატრონობა</w:t>
            </w: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0</w:t>
            </w:r>
          </w:p>
        </w:tc>
        <w:tc>
          <w:tcPr>
            <w:tcW w:w="677"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Pr>
                <w:rFonts w:ascii="Calibri" w:hAnsi="Calibri" w:cs="Calibri"/>
                <w:color w:val="000000"/>
                <w:sz w:val="18"/>
                <w:szCs w:val="18"/>
                <w:lang w:val="ka-GE"/>
              </w:rPr>
              <w:t>1200</w:t>
            </w:r>
          </w:p>
        </w:tc>
        <w:tc>
          <w:tcPr>
            <w:tcW w:w="689"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1200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1200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1500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ათასი მ2</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3960A4" w:rsidRPr="004C0689" w:rsidRDefault="003960A4" w:rsidP="003960A4">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3960A4" w:rsidRPr="004C0689" w:rsidTr="00640376">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3960A4" w:rsidRPr="004C0689" w:rsidTr="0064037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3960A4" w:rsidRPr="004C0689" w:rsidTr="0064037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lastRenderedPageBreak/>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3960A4" w:rsidRPr="004C0689" w:rsidTr="0064037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4C0689" w:rsidTr="00640376">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3960A4" w:rsidRPr="004C0689" w:rsidTr="00640376">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proofErr w:type="gramStart"/>
            <w:r w:rsidRPr="004C0689">
              <w:rPr>
                <w:rFonts w:ascii="Sylfaen" w:hAnsi="Sylfaen" w:cs="Sylfaen"/>
                <w:color w:val="000000"/>
                <w:sz w:val="18"/>
                <w:szCs w:val="18"/>
              </w:rPr>
              <w:t>პროგრამის</w:t>
            </w:r>
            <w:proofErr w:type="gramEnd"/>
            <w:r w:rsidRPr="004C0689">
              <w:rPr>
                <w:rFonts w:ascii="Sylfaen" w:hAnsi="Sylfaen" w:cs="Sylfaen"/>
                <w:color w:val="000000"/>
                <w:sz w:val="18"/>
                <w:szCs w:val="18"/>
              </w:rPr>
              <w:t xml:space="preserve"> მიზანია  მოწესრიგებული და სუფთა ქუჩები, პროგრამით გათვალისწინებულია 202</w:t>
            </w:r>
            <w:r w:rsidRPr="004C0689">
              <w:rPr>
                <w:rFonts w:ascii="Sylfaen" w:hAnsi="Sylfaen" w:cs="Sylfaen"/>
                <w:color w:val="000000"/>
                <w:sz w:val="18"/>
                <w:szCs w:val="18"/>
                <w:lang w:val="ka-GE"/>
              </w:rPr>
              <w:t>3</w:t>
            </w:r>
            <w:r w:rsidRPr="004C0689">
              <w:rPr>
                <w:rFonts w:ascii="Sylfaen" w:hAnsi="Sylfaen" w:cs="Sylfaen"/>
                <w:color w:val="000000"/>
                <w:sz w:val="18"/>
                <w:szCs w:val="18"/>
              </w:rPr>
              <w:t xml:space="preserve"> წელს 200 ცალი ნაგვის ურნის შესყიდვა.</w:t>
            </w:r>
          </w:p>
        </w:tc>
      </w:tr>
      <w:tr w:rsidR="003960A4" w:rsidRPr="004C0689" w:rsidTr="0064037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3960A4" w:rsidRPr="004C0689" w:rsidTr="00640376">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960A4" w:rsidRPr="004C0689" w:rsidRDefault="003960A4" w:rsidP="00640376">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1,100.0 </w:t>
            </w:r>
          </w:p>
        </w:tc>
        <w:tc>
          <w:tcPr>
            <w:tcW w:w="960" w:type="dxa"/>
            <w:gridSpan w:val="2"/>
            <w:tcBorders>
              <w:top w:val="nil"/>
              <w:left w:val="nil"/>
              <w:bottom w:val="single" w:sz="8" w:space="0" w:color="auto"/>
              <w:right w:val="single" w:sz="8" w:space="0" w:color="auto"/>
            </w:tcBorders>
            <w:shd w:val="clear" w:color="auto" w:fill="auto"/>
            <w:vAlign w:val="center"/>
            <w:hideMark/>
          </w:tcPr>
          <w:p w:rsidR="003960A4" w:rsidRPr="004C0689" w:rsidRDefault="003960A4" w:rsidP="00640376">
            <w:pPr>
              <w:jc w:val="center"/>
              <w:rPr>
                <w:rFonts w:ascii="Arial CYR" w:hAnsi="Arial CYR" w:cs="Arial CYR"/>
                <w:sz w:val="18"/>
                <w:szCs w:val="18"/>
              </w:rPr>
            </w:pPr>
            <w:r w:rsidRPr="004C0689">
              <w:rPr>
                <w:rFonts w:ascii="Arial CYR" w:hAnsi="Arial CYR" w:cs="Arial CYR"/>
                <w:sz w:val="18"/>
                <w:szCs w:val="18"/>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sz w:val="18"/>
                <w:szCs w:val="18"/>
              </w:rPr>
            </w:pPr>
            <w:r w:rsidRPr="004C0689">
              <w:rPr>
                <w:rFonts w:ascii="Arial CYR" w:hAnsi="Arial CYR" w:cs="Arial CYR"/>
                <w:sz w:val="18"/>
                <w:szCs w:val="18"/>
              </w:rPr>
              <w:t xml:space="preserve">            200.0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sz w:val="18"/>
                <w:szCs w:val="18"/>
              </w:rPr>
            </w:pPr>
            <w:r w:rsidRPr="004C0689">
              <w:rPr>
                <w:rFonts w:ascii="Arial CYR" w:hAnsi="Arial CYR" w:cs="Arial CYR"/>
                <w:sz w:val="18"/>
                <w:szCs w:val="18"/>
              </w:rPr>
              <w:t xml:space="preserve">          300.0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960A4" w:rsidRPr="004C0689" w:rsidRDefault="003960A4" w:rsidP="00640376">
            <w:pPr>
              <w:jc w:val="center"/>
              <w:rPr>
                <w:rFonts w:ascii="Arial CYR" w:hAnsi="Arial CYR" w:cs="Arial CYR"/>
                <w:sz w:val="18"/>
                <w:szCs w:val="18"/>
              </w:rPr>
            </w:pPr>
            <w:r w:rsidRPr="004C0689">
              <w:rPr>
                <w:rFonts w:ascii="Arial CYR" w:hAnsi="Arial CYR" w:cs="Arial CYR"/>
                <w:sz w:val="18"/>
                <w:szCs w:val="18"/>
              </w:rPr>
              <w:t xml:space="preserve">                       500.0   </w:t>
            </w:r>
          </w:p>
        </w:tc>
      </w:tr>
      <w:tr w:rsidR="003960A4" w:rsidRPr="004C0689" w:rsidTr="0081215D">
        <w:trPr>
          <w:gridAfter w:val="1"/>
          <w:wAfter w:w="20" w:type="dxa"/>
          <w:trHeight w:val="105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4C0689" w:rsidRDefault="003960A4" w:rsidP="00640376">
            <w:pPr>
              <w:jc w:val="center"/>
              <w:rPr>
                <w:rFonts w:ascii="Sylfaen" w:hAnsi="Sylfaen" w:cs="Sylfaen"/>
                <w:color w:val="000000"/>
                <w:sz w:val="18"/>
                <w:szCs w:val="18"/>
              </w:rPr>
            </w:pPr>
            <w:r w:rsidRPr="004C0689">
              <w:rPr>
                <w:rFonts w:ascii="Sylfaen" w:hAnsi="Sylfaen" w:cs="Calibri"/>
                <w:color w:val="000000"/>
                <w:sz w:val="18"/>
                <w:szCs w:val="18"/>
              </w:rPr>
              <w:br/>
            </w:r>
          </w:p>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3960A4" w:rsidRPr="004C0689" w:rsidRDefault="003960A4" w:rsidP="00640376">
            <w:pPr>
              <w:jc w:val="center"/>
              <w:rPr>
                <w:rFonts w:ascii="Sylfaen" w:hAnsi="Sylfaen" w:cs="Calibri"/>
                <w:color w:val="000000"/>
                <w:sz w:val="18"/>
                <w:szCs w:val="18"/>
              </w:rPr>
            </w:pPr>
          </w:p>
        </w:tc>
      </w:tr>
      <w:tr w:rsidR="003960A4" w:rsidRPr="004C0689" w:rsidTr="00640376">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4C0689" w:rsidTr="00640376">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რისკი</w:t>
            </w:r>
          </w:p>
        </w:tc>
      </w:tr>
      <w:tr w:rsidR="003960A4" w:rsidRPr="004C0689" w:rsidTr="0064037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w:t>
            </w:r>
            <w:r w:rsidRPr="004C0689">
              <w:rPr>
                <w:rFonts w:ascii="Sylfaen" w:hAnsi="Sylfaen" w:cs="Calibri"/>
                <w:color w:val="000000"/>
                <w:sz w:val="18"/>
                <w:szCs w:val="18"/>
                <w:lang w:val="ka-GE"/>
              </w:rPr>
              <w:t>-</w:t>
            </w:r>
            <w:r>
              <w:rPr>
                <w:rFonts w:ascii="Sylfaen" w:hAnsi="Sylfaen" w:cs="Calibri"/>
                <w:color w:val="000000"/>
                <w:sz w:val="18"/>
                <w:szCs w:val="18"/>
              </w:rPr>
              <w:t>9</w:t>
            </w:r>
            <w:r w:rsidRPr="004C0689">
              <w:rPr>
                <w:rFonts w:ascii="Sylfaen" w:hAnsi="Sylfaen" w:cs="Calibri"/>
                <w:color w:val="000000"/>
                <w:sz w:val="18"/>
                <w:szCs w:val="18"/>
                <w:lang w:val="ka-GE"/>
              </w:rPr>
              <w:t xml:space="preserve"> თვის მონაცემებით</w:t>
            </w:r>
            <w:r w:rsidRPr="004C0689">
              <w:rPr>
                <w:rFonts w:ascii="Sylfaen" w:hAnsi="Sylfaen" w:cs="Calibri"/>
                <w:color w:val="000000"/>
                <w:sz w:val="18"/>
                <w:szCs w:val="18"/>
              </w:rPr>
              <w:t>(საბაზისო)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w:t>
            </w:r>
            <w:r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960A4" w:rsidRPr="004C0689" w:rsidRDefault="003960A4" w:rsidP="00640376">
            <w:pPr>
              <w:rPr>
                <w:rFonts w:ascii="Sylfaen" w:hAnsi="Sylfaen" w:cs="Calibri"/>
                <w:color w:val="000000"/>
                <w:sz w:val="18"/>
                <w:szCs w:val="18"/>
              </w:rPr>
            </w:pPr>
          </w:p>
        </w:tc>
      </w:tr>
      <w:tr w:rsidR="003960A4" w:rsidRPr="004C0689" w:rsidTr="0064037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Arial CYR" w:hAnsi="Arial CYR" w:cs="Arial CYR"/>
                <w:sz w:val="18"/>
                <w:szCs w:val="18"/>
              </w:rPr>
            </w:pPr>
            <w:r w:rsidRPr="004C0689">
              <w:rPr>
                <w:rFonts w:ascii="Sylfaen" w:hAnsi="Sylfaen" w:cs="Sylfaen"/>
                <w:sz w:val="18"/>
                <w:szCs w:val="18"/>
              </w:rPr>
              <w:t>ურნების</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rsidR="003960A4" w:rsidRPr="004C0689" w:rsidRDefault="003960A4" w:rsidP="00640376">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rPr>
            </w:pPr>
            <w:r w:rsidRPr="004C0689">
              <w:rPr>
                <w:rFonts w:ascii="Calibri" w:hAnsi="Calibri" w:cs="Calibri"/>
                <w:color w:val="000000"/>
                <w:sz w:val="18"/>
                <w:szCs w:val="18"/>
                <w:lang w:val="ka-GE"/>
              </w:rPr>
              <w:t>0</w:t>
            </w:r>
            <w:r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960A4" w:rsidRPr="004C0689" w:rsidRDefault="003960A4" w:rsidP="00640376">
            <w:pPr>
              <w:jc w:val="center"/>
              <w:rPr>
                <w:rFonts w:ascii="Calibri" w:hAnsi="Calibri" w:cs="Calibri"/>
                <w:color w:val="000000"/>
                <w:sz w:val="18"/>
                <w:szCs w:val="18"/>
                <w:lang w:val="ka-GE"/>
              </w:rPr>
            </w:pPr>
            <w:r w:rsidRPr="004C0689">
              <w:rPr>
                <w:rFonts w:ascii="Calibri" w:hAnsi="Calibri" w:cs="Calibri"/>
                <w:color w:val="000000"/>
                <w:sz w:val="18"/>
                <w:szCs w:val="18"/>
                <w:lang w:val="ka-GE"/>
              </w:rPr>
              <w:t>200</w:t>
            </w:r>
          </w:p>
        </w:tc>
        <w:tc>
          <w:tcPr>
            <w:tcW w:w="615" w:type="dxa"/>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3960A4" w:rsidRPr="004C0689" w:rsidRDefault="003960A4" w:rsidP="00640376">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960A4" w:rsidRPr="004C0689" w:rsidRDefault="003960A4" w:rsidP="00640376">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7208F4" w:rsidRPr="002D22EA" w:rsidRDefault="007208F4" w:rsidP="002D22EA">
      <w:pPr>
        <w:jc w:val="both"/>
        <w:rPr>
          <w:rFonts w:ascii="Sylfaen" w:hAnsi="Sylfaen"/>
          <w:sz w:val="24"/>
          <w:szCs w:val="24"/>
          <w:lang w:val="ka-GE"/>
        </w:rPr>
      </w:pPr>
    </w:p>
    <w:p w:rsidR="007208F4" w:rsidRPr="008F501E" w:rsidRDefault="007208F4" w:rsidP="008F501E">
      <w:pPr>
        <w:pStyle w:val="Heading2"/>
      </w:pPr>
      <w:bookmarkStart w:id="5" w:name="_Toc531478063"/>
      <w:bookmarkStart w:id="6" w:name="_Toc119366387"/>
      <w:proofErr w:type="gramStart"/>
      <w:r w:rsidRPr="008F501E">
        <w:rPr>
          <w:rFonts w:ascii="Sylfaen" w:hAnsi="Sylfaen" w:cs="Sylfaen"/>
        </w:rPr>
        <w:t>განათლება</w:t>
      </w:r>
      <w:bookmarkEnd w:id="5"/>
      <w:bookmarkEnd w:id="6"/>
      <w:proofErr w:type="gramEnd"/>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3960A4" w:rsidRPr="00D44AD6" w:rsidTr="0064037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cs="Arial CYR"/>
                <w:b/>
                <w:bCs/>
                <w:sz w:val="18"/>
                <w:szCs w:val="18"/>
                <w:lang w:val="ka-GE"/>
              </w:rPr>
            </w:pPr>
            <w:r w:rsidRPr="00D44AD6">
              <w:rPr>
                <w:rFonts w:ascii="Arial CYR" w:hAnsi="Arial CYR" w:cs="Arial CYR"/>
                <w:b/>
                <w:bCs/>
                <w:sz w:val="18"/>
                <w:szCs w:val="18"/>
              </w:rPr>
              <w:t xml:space="preserve"> </w:t>
            </w:r>
            <w:r w:rsidRPr="00D44AD6">
              <w:rPr>
                <w:rFonts w:cs="Arial CYR"/>
                <w:b/>
                <w:bCs/>
                <w:sz w:val="18"/>
                <w:szCs w:val="18"/>
                <w:lang w:val="ka-GE"/>
              </w:rPr>
              <w:t>2023</w:t>
            </w:r>
          </w:p>
          <w:p w:rsidR="003960A4" w:rsidRPr="00D44AD6" w:rsidRDefault="003960A4" w:rsidP="0064037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2024</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cs="Arial CYR"/>
                <w:b/>
                <w:bCs/>
                <w:sz w:val="18"/>
                <w:szCs w:val="18"/>
                <w:lang w:val="ka-GE"/>
              </w:rPr>
              <w:t>2025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cs="Arial CYR"/>
                <w:b/>
                <w:bCs/>
                <w:sz w:val="18"/>
                <w:szCs w:val="18"/>
                <w:lang w:val="ka-GE"/>
              </w:rPr>
              <w:t>2026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b/>
                <w:bCs/>
                <w:sz w:val="16"/>
                <w:szCs w:val="16"/>
              </w:rPr>
            </w:pPr>
            <w:r>
              <w:rPr>
                <w:rFonts w:ascii="Arial CYR" w:hAnsi="Arial CYR" w:cs="Arial CYR"/>
                <w:b/>
                <w:bCs/>
                <w:sz w:val="16"/>
                <w:szCs w:val="16"/>
              </w:rPr>
              <w:t xml:space="preserve">     3,960.5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b/>
                <w:bCs/>
                <w:sz w:val="16"/>
                <w:szCs w:val="16"/>
              </w:rPr>
            </w:pPr>
            <w:r>
              <w:rPr>
                <w:rFonts w:ascii="Arial CYR" w:hAnsi="Arial CYR" w:cs="Arial CYR"/>
                <w:b/>
                <w:bCs/>
                <w:sz w:val="16"/>
                <w:szCs w:val="16"/>
              </w:rPr>
              <w:t xml:space="preserve">   6,267.1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b/>
                <w:bCs/>
                <w:sz w:val="16"/>
                <w:szCs w:val="16"/>
              </w:rPr>
            </w:pPr>
            <w:r>
              <w:rPr>
                <w:rFonts w:ascii="Arial CYR" w:hAnsi="Arial CYR" w:cs="Arial CYR"/>
                <w:b/>
                <w:bCs/>
                <w:sz w:val="16"/>
                <w:szCs w:val="16"/>
              </w:rPr>
              <w:t xml:space="preserve">    5,458.9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b/>
                <w:bCs/>
                <w:sz w:val="16"/>
                <w:szCs w:val="16"/>
              </w:rPr>
            </w:pPr>
            <w:r>
              <w:rPr>
                <w:rFonts w:ascii="Arial CYR" w:hAnsi="Arial CYR" w:cs="Arial CYR"/>
                <w:b/>
                <w:bCs/>
                <w:sz w:val="16"/>
                <w:szCs w:val="16"/>
              </w:rPr>
              <w:t xml:space="preserve">    5,503.3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3,669.9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3,423.8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3,612.1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3,810.7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lastRenderedPageBreak/>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2,588.9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1,582.9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1,420.4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240.6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254.4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263.9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272.2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3960A4" w:rsidRPr="00D44AD6" w:rsidRDefault="003960A4" w:rsidP="00640376">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200.6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212.4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219.8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225.9   </w:t>
            </w:r>
          </w:p>
        </w:tc>
      </w:tr>
      <w:tr w:rsidR="003960A4" w:rsidRPr="00D44AD6"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3960A4" w:rsidRPr="00D44AD6" w:rsidRDefault="003960A4" w:rsidP="00640376">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46.3   </w:t>
            </w:r>
          </w:p>
        </w:tc>
      </w:tr>
      <w:tr w:rsidR="003960A4" w:rsidRPr="00D44AD6"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b/>
                <w:sz w:val="18"/>
                <w:szCs w:val="18"/>
              </w:rPr>
            </w:pPr>
            <w:r w:rsidRPr="00D44AD6">
              <w:rPr>
                <w:rFonts w:cs="Arial CYR"/>
                <w:b/>
                <w:sz w:val="18"/>
                <w:szCs w:val="18"/>
                <w:lang w:val="ka-GE"/>
              </w:rPr>
              <w:t>0,0</w:t>
            </w:r>
            <w:r w:rsidRPr="00D44AD6">
              <w:rPr>
                <w:rFonts w:ascii="Arial CYR" w:hAnsi="Arial CYR" w:cs="Arial CYR"/>
                <w:b/>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cs="Arial CYR"/>
                <w:sz w:val="18"/>
                <w:szCs w:val="18"/>
                <w:lang w:val="ka-GE"/>
              </w:rPr>
              <w:t>0,0</w:t>
            </w:r>
            <w:r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cs="Arial CYR"/>
                <w:sz w:val="18"/>
                <w:szCs w:val="18"/>
                <w:lang w:val="ka-GE"/>
              </w:rPr>
              <w:t>0,0</w:t>
            </w:r>
            <w:r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3960A4" w:rsidRPr="00D44AD6" w:rsidRDefault="003960A4" w:rsidP="00640376">
            <w:pPr>
              <w:jc w:val="center"/>
              <w:rPr>
                <w:rFonts w:ascii="Arial CYR" w:hAnsi="Arial CYR" w:cs="Arial CYR"/>
                <w:sz w:val="18"/>
                <w:szCs w:val="18"/>
              </w:rPr>
            </w:pPr>
            <w:r w:rsidRPr="00D44AD6">
              <w:rPr>
                <w:rFonts w:cs="Arial CYR"/>
                <w:sz w:val="18"/>
                <w:szCs w:val="18"/>
                <w:lang w:val="ka-GE"/>
              </w:rPr>
              <w:t>0,0</w:t>
            </w:r>
            <w:r w:rsidRPr="00D44AD6">
              <w:rPr>
                <w:rFonts w:ascii="Arial CYR" w:hAnsi="Arial CYR" w:cs="Arial CYR"/>
                <w:sz w:val="18"/>
                <w:szCs w:val="18"/>
              </w:rPr>
              <w:t xml:space="preserve">     </w:t>
            </w:r>
          </w:p>
        </w:tc>
      </w:tr>
    </w:tbl>
    <w:p w:rsidR="003960A4" w:rsidRPr="00D44AD6" w:rsidRDefault="003960A4" w:rsidP="003960A4">
      <w:pPr>
        <w:jc w:val="both"/>
        <w:rPr>
          <w:rFonts w:ascii="Sylfaen" w:hAnsi="Sylfaen"/>
          <w:sz w:val="18"/>
          <w:szCs w:val="18"/>
        </w:rPr>
      </w:pPr>
    </w:p>
    <w:tbl>
      <w:tblPr>
        <w:tblW w:w="9771" w:type="dxa"/>
        <w:tblLook w:val="04A0" w:firstRow="1" w:lastRow="0" w:firstColumn="1" w:lastColumn="0" w:noHBand="0" w:noVBand="1"/>
      </w:tblPr>
      <w:tblGrid>
        <w:gridCol w:w="2184"/>
        <w:gridCol w:w="1093"/>
        <w:gridCol w:w="871"/>
        <w:gridCol w:w="819"/>
        <w:gridCol w:w="216"/>
        <w:gridCol w:w="519"/>
        <w:gridCol w:w="446"/>
        <w:gridCol w:w="265"/>
        <w:gridCol w:w="743"/>
        <w:gridCol w:w="447"/>
        <w:gridCol w:w="1016"/>
        <w:gridCol w:w="1253"/>
        <w:gridCol w:w="40"/>
      </w:tblGrid>
      <w:tr w:rsidR="003960A4" w:rsidRPr="009B220D" w:rsidTr="00640376">
        <w:trPr>
          <w:gridAfter w:val="1"/>
          <w:wAfter w:w="69" w:type="dxa"/>
          <w:trHeight w:val="900"/>
        </w:trPr>
        <w:tc>
          <w:tcPr>
            <w:tcW w:w="31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3960A4" w:rsidRPr="009B220D" w:rsidTr="00640376">
        <w:trPr>
          <w:gridAfter w:val="1"/>
          <w:wAfter w:w="69" w:type="dxa"/>
          <w:trHeight w:val="450"/>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525"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3960A4" w:rsidRPr="009B220D" w:rsidTr="00640376">
        <w:trPr>
          <w:gridAfter w:val="1"/>
          <w:wAfter w:w="69" w:type="dxa"/>
          <w:trHeight w:val="225"/>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5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3960A4" w:rsidRPr="009B220D" w:rsidTr="00640376">
        <w:trPr>
          <w:gridAfter w:val="1"/>
          <w:wAfter w:w="69" w:type="dxa"/>
          <w:trHeight w:val="525"/>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3960A4" w:rsidRPr="009B220D" w:rsidTr="00640376">
        <w:trPr>
          <w:gridAfter w:val="1"/>
          <w:wAfter w:w="69" w:type="dxa"/>
          <w:trHeight w:val="386"/>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525"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640376">
        <w:trPr>
          <w:gridAfter w:val="1"/>
          <w:wAfter w:w="69" w:type="dxa"/>
          <w:trHeight w:val="611"/>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proofErr w:type="gramStart"/>
            <w:r w:rsidRPr="009B220D">
              <w:rPr>
                <w:rFonts w:ascii="Sylfaen" w:hAnsi="Sylfaen" w:cs="Calibri"/>
                <w:color w:val="000000"/>
                <w:sz w:val="18"/>
                <w:szCs w:val="18"/>
              </w:rPr>
              <w:t>მიზანია</w:t>
            </w:r>
            <w:proofErr w:type="gramEnd"/>
            <w:r w:rsidRPr="009B220D">
              <w:rPr>
                <w:rFonts w:ascii="Sylfaen" w:hAnsi="Sylfaen" w:cs="Calibri"/>
                <w:color w:val="000000"/>
                <w:sz w:val="18"/>
                <w:szCs w:val="18"/>
              </w:rPr>
              <w:t xml:space="preserve">: სკოლამდელი ასაკი ბავშვების სკოლისთვის მზაობა. </w:t>
            </w:r>
            <w:proofErr w:type="gramStart"/>
            <w:r w:rsidRPr="009B220D">
              <w:rPr>
                <w:rFonts w:ascii="Sylfaen" w:hAnsi="Sylfaen" w:cs="Calibri"/>
                <w:color w:val="000000"/>
                <w:sz w:val="18"/>
                <w:szCs w:val="18"/>
              </w:rPr>
              <w:t>მუნიციპალიტეტი</w:t>
            </w:r>
            <w:proofErr w:type="gramEnd"/>
            <w:r w:rsidRPr="009B220D">
              <w:rPr>
                <w:rFonts w:ascii="Sylfaen" w:hAnsi="Sylfaen" w:cs="Calibri"/>
                <w:color w:val="000000"/>
                <w:sz w:val="18"/>
                <w:szCs w:val="18"/>
              </w:rPr>
              <w:t xml:space="preserve">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9B220D">
              <w:rPr>
                <w:rFonts w:ascii="Sylfaen" w:hAnsi="Sylfaen" w:cs="Calibri"/>
                <w:color w:val="000000"/>
                <w:sz w:val="18"/>
                <w:szCs w:val="18"/>
              </w:rPr>
              <w:t>ერთ-ერთ</w:t>
            </w:r>
            <w:proofErr w:type="gramEnd"/>
            <w:r w:rsidRPr="009B220D">
              <w:rPr>
                <w:rFonts w:ascii="Sylfaen" w:hAnsi="Sylfaen" w:cs="Calibri"/>
                <w:color w:val="000000"/>
                <w:sz w:val="18"/>
                <w:szCs w:val="18"/>
              </w:rPr>
              <w:t xml:space="preserve">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9B220D">
              <w:rPr>
                <w:rFonts w:ascii="Sylfaen" w:hAnsi="Sylfaen" w:cs="Calibri"/>
                <w:color w:val="000000"/>
                <w:sz w:val="18"/>
                <w:szCs w:val="18"/>
              </w:rPr>
              <w:t>მუნიციპალიტეტის</w:t>
            </w:r>
            <w:proofErr w:type="gramEnd"/>
            <w:r w:rsidRPr="009B220D">
              <w:rPr>
                <w:rFonts w:ascii="Sylfaen" w:hAnsi="Sylfaen" w:cs="Calibri"/>
                <w:color w:val="000000"/>
                <w:sz w:val="18"/>
                <w:szCs w:val="18"/>
              </w:rPr>
              <w:t xml:space="preserve"> ტერიტორიაზე ფუნქციონირებს 29 საბავშო ბაღი,</w:t>
            </w:r>
            <w:r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Pr="009B220D">
              <w:rPr>
                <w:rFonts w:ascii="Sylfaen" w:hAnsi="Sylfaen" w:cs="Calibri"/>
                <w:color w:val="000000"/>
                <w:sz w:val="18"/>
                <w:szCs w:val="18"/>
                <w:lang w:val="ka-GE"/>
              </w:rPr>
              <w:t xml:space="preserve"> 44 კაცია ტექპერსონალი, </w:t>
            </w:r>
            <w:r w:rsidRPr="009B220D">
              <w:rPr>
                <w:rFonts w:ascii="Sylfaen" w:hAnsi="Sylfaen" w:cs="Calibri"/>
                <w:color w:val="000000"/>
                <w:sz w:val="18"/>
                <w:szCs w:val="18"/>
              </w:rPr>
              <w:t>169 აღმზრდელი და 169 თანაშემწე ემსახურება ბავ</w:t>
            </w:r>
            <w:r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w:t>
            </w:r>
            <w:proofErr w:type="gramStart"/>
            <w:r w:rsidRPr="009B220D">
              <w:rPr>
                <w:rFonts w:ascii="Sylfaen" w:hAnsi="Sylfaen" w:cs="Calibri"/>
                <w:color w:val="000000"/>
                <w:sz w:val="18"/>
                <w:szCs w:val="18"/>
              </w:rPr>
              <w:t>ბაგა-ბაღების</w:t>
            </w:r>
            <w:proofErr w:type="gramEnd"/>
            <w:r w:rsidRPr="009B220D">
              <w:rPr>
                <w:rFonts w:ascii="Sylfaen" w:hAnsi="Sylfaen" w:cs="Calibri"/>
                <w:color w:val="000000"/>
                <w:sz w:val="18"/>
                <w:szCs w:val="18"/>
              </w:rPr>
              <w:t xml:space="preserve"> პერსონალის  შრომითი პირობების გაუმჯობესება და მათი კვალიფიკაციის ამაღლება.</w:t>
            </w:r>
          </w:p>
        </w:tc>
      </w:tr>
      <w:tr w:rsidR="003960A4" w:rsidRPr="009B220D" w:rsidTr="00640376">
        <w:trPr>
          <w:gridAfter w:val="1"/>
          <w:wAfter w:w="69" w:type="dxa"/>
          <w:trHeight w:val="698"/>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889"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52"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9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994"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3960A4" w:rsidRPr="009B220D" w:rsidTr="00640376">
        <w:trPr>
          <w:gridAfter w:val="1"/>
          <w:wAfter w:w="69" w:type="dxa"/>
          <w:trHeight w:val="420"/>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t>კვება</w:t>
            </w:r>
          </w:p>
        </w:tc>
        <w:tc>
          <w:tcPr>
            <w:tcW w:w="889" w:type="dxa"/>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 xml:space="preserve">   2,801.4 </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w:hAnsi="Arial" w:cs="Arial"/>
                <w:color w:val="000000"/>
                <w:sz w:val="16"/>
                <w:szCs w:val="16"/>
              </w:rPr>
            </w:pPr>
            <w:r>
              <w:rPr>
                <w:rFonts w:ascii="Arial" w:hAnsi="Arial" w:cs="Arial"/>
                <w:color w:val="000000"/>
                <w:sz w:val="16"/>
                <w:szCs w:val="16"/>
              </w:rPr>
              <w:t>751.5</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w:hAnsi="Arial" w:cs="Arial"/>
                <w:color w:val="000000"/>
                <w:sz w:val="16"/>
                <w:szCs w:val="16"/>
              </w:rPr>
            </w:pPr>
            <w:r>
              <w:rPr>
                <w:rFonts w:ascii="Arial" w:hAnsi="Arial" w:cs="Arial"/>
                <w:color w:val="000000"/>
                <w:sz w:val="16"/>
                <w:szCs w:val="16"/>
              </w:rPr>
              <w:t>683.29</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w:hAnsi="Arial" w:cs="Arial"/>
                <w:color w:val="000000"/>
                <w:sz w:val="16"/>
                <w:szCs w:val="16"/>
              </w:rPr>
            </w:pPr>
            <w:r>
              <w:rPr>
                <w:rFonts w:ascii="Arial" w:hAnsi="Arial" w:cs="Arial"/>
                <w:color w:val="000000"/>
                <w:sz w:val="16"/>
                <w:szCs w:val="16"/>
              </w:rPr>
              <w:t>683.29</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w:hAnsi="Arial" w:cs="Arial"/>
                <w:color w:val="000000"/>
                <w:sz w:val="16"/>
                <w:szCs w:val="16"/>
              </w:rPr>
            </w:pPr>
            <w:r>
              <w:rPr>
                <w:rFonts w:ascii="Arial" w:hAnsi="Arial" w:cs="Arial"/>
                <w:color w:val="000000"/>
                <w:sz w:val="16"/>
                <w:szCs w:val="16"/>
              </w:rPr>
              <w:t>683.29</w:t>
            </w:r>
          </w:p>
        </w:tc>
      </w:tr>
      <w:tr w:rsidR="003960A4" w:rsidRPr="009B220D" w:rsidTr="00640376">
        <w:trPr>
          <w:gridAfter w:val="1"/>
          <w:wAfter w:w="69" w:type="dxa"/>
          <w:trHeight w:val="480"/>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Default="003960A4" w:rsidP="00640376">
            <w:pPr>
              <w:rPr>
                <w:rFonts w:ascii="Sylfaen" w:hAnsi="Sylfaen" w:cs="Calibri"/>
                <w:sz w:val="16"/>
                <w:szCs w:val="16"/>
              </w:rPr>
            </w:pPr>
            <w:r>
              <w:rPr>
                <w:rFonts w:ascii="Sylfaen" w:hAnsi="Sylfaen" w:cs="Calibri"/>
                <w:sz w:val="16"/>
                <w:szCs w:val="16"/>
              </w:rPr>
              <w:t>ბაღების აღჭურვა( კომპიუტერების შესყიდვა ბაღებისთვის)</w:t>
            </w:r>
          </w:p>
        </w:tc>
        <w:tc>
          <w:tcPr>
            <w:tcW w:w="889" w:type="dxa"/>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80.0</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Calibri" w:hAnsi="Calibri" w:cs="Calibri"/>
                <w:color w:val="000000"/>
                <w:sz w:val="16"/>
                <w:szCs w:val="16"/>
              </w:rPr>
            </w:pPr>
            <w:r>
              <w:rPr>
                <w:rFonts w:ascii="Calibri" w:hAnsi="Calibri" w:cs="Calibri"/>
                <w:color w:val="000000"/>
                <w:sz w:val="16"/>
                <w:szCs w:val="16"/>
              </w:rPr>
              <w:t>50.0</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10.0</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10.0</w:t>
            </w:r>
          </w:p>
        </w:tc>
      </w:tr>
      <w:tr w:rsidR="003960A4" w:rsidRPr="009B220D" w:rsidTr="00640376">
        <w:trPr>
          <w:gridAfter w:val="1"/>
          <w:wAfter w:w="69" w:type="dxa"/>
          <w:trHeight w:val="495"/>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Default="003960A4" w:rsidP="00640376">
            <w:pPr>
              <w:rPr>
                <w:rFonts w:ascii="Sylfaen" w:hAnsi="Sylfaen" w:cs="Calibri"/>
                <w:sz w:val="16"/>
                <w:szCs w:val="16"/>
              </w:rPr>
            </w:pPr>
            <w:r>
              <w:rPr>
                <w:rFonts w:ascii="Sylfaen" w:hAnsi="Sylfaen" w:cs="Calibri"/>
                <w:sz w:val="16"/>
                <w:szCs w:val="16"/>
              </w:rPr>
              <w:t>ბაღების ადმინისტრირება(მ.შ.ხელფასი 2451192 ლარი)</w:t>
            </w:r>
          </w:p>
        </w:tc>
        <w:tc>
          <w:tcPr>
            <w:tcW w:w="889" w:type="dxa"/>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10400.1</w:t>
            </w:r>
          </w:p>
        </w:tc>
        <w:tc>
          <w:tcPr>
            <w:tcW w:w="1052"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w:hAnsi="Arial" w:cs="Arial"/>
                <w:color w:val="000000"/>
                <w:sz w:val="16"/>
                <w:szCs w:val="16"/>
              </w:rPr>
            </w:pPr>
            <w:r>
              <w:rPr>
                <w:rFonts w:ascii="Arial" w:hAnsi="Arial" w:cs="Arial"/>
                <w:color w:val="000000"/>
                <w:sz w:val="16"/>
                <w:szCs w:val="16"/>
              </w:rPr>
              <w:t>2559.8</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2421.7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2610.0</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2808.6</w:t>
            </w:r>
          </w:p>
        </w:tc>
      </w:tr>
      <w:tr w:rsidR="003960A4" w:rsidRPr="009B220D" w:rsidTr="00640376">
        <w:trPr>
          <w:gridAfter w:val="1"/>
          <w:wAfter w:w="69" w:type="dxa"/>
          <w:trHeight w:val="495"/>
        </w:trPr>
        <w:tc>
          <w:tcPr>
            <w:tcW w:w="3177" w:type="dxa"/>
            <w:gridSpan w:val="2"/>
            <w:tcBorders>
              <w:top w:val="nil"/>
              <w:left w:val="single" w:sz="4" w:space="0" w:color="auto"/>
              <w:bottom w:val="single" w:sz="4" w:space="0" w:color="auto"/>
              <w:right w:val="single" w:sz="4" w:space="0" w:color="auto"/>
            </w:tcBorders>
            <w:shd w:val="clear" w:color="000000" w:fill="FFFFFF"/>
            <w:vAlign w:val="center"/>
          </w:tcPr>
          <w:p w:rsidR="003960A4" w:rsidRPr="009B220D" w:rsidRDefault="003960A4" w:rsidP="00640376">
            <w:pPr>
              <w:rPr>
                <w:rFonts w:ascii="Sylfaen" w:hAnsi="Sylfaen" w:cs="Calibri"/>
                <w:sz w:val="18"/>
                <w:szCs w:val="18"/>
              </w:rPr>
            </w:pPr>
            <w:r w:rsidRPr="009B220D">
              <w:rPr>
                <w:rFonts w:ascii="Sylfaen" w:hAnsi="Sylfaen" w:cs="Calibri"/>
                <w:sz w:val="18"/>
                <w:szCs w:val="18"/>
              </w:rPr>
              <w:lastRenderedPageBreak/>
              <w:t>კომუნალური</w:t>
            </w:r>
          </w:p>
        </w:tc>
        <w:tc>
          <w:tcPr>
            <w:tcW w:w="889" w:type="dxa"/>
            <w:tcBorders>
              <w:top w:val="nil"/>
              <w:left w:val="nil"/>
              <w:bottom w:val="single" w:sz="4" w:space="0" w:color="auto"/>
              <w:right w:val="single" w:sz="4" w:space="0" w:color="auto"/>
            </w:tcBorders>
            <w:shd w:val="clear" w:color="auto" w:fill="auto"/>
            <w:vAlign w:val="center"/>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1519.9</w:t>
            </w:r>
          </w:p>
        </w:tc>
        <w:tc>
          <w:tcPr>
            <w:tcW w:w="1052" w:type="dxa"/>
            <w:gridSpan w:val="2"/>
            <w:tcBorders>
              <w:top w:val="nil"/>
              <w:left w:val="nil"/>
              <w:bottom w:val="single" w:sz="4" w:space="0" w:color="auto"/>
              <w:right w:val="single" w:sz="4" w:space="0" w:color="auto"/>
            </w:tcBorders>
            <w:shd w:val="clear" w:color="000000" w:fill="FFFFFF"/>
            <w:vAlign w:val="center"/>
          </w:tcPr>
          <w:p w:rsidR="003960A4" w:rsidRDefault="003960A4" w:rsidP="00640376">
            <w:pPr>
              <w:jc w:val="center"/>
              <w:rPr>
                <w:rFonts w:ascii="Arial" w:hAnsi="Arial" w:cs="Arial"/>
                <w:color w:val="000000"/>
                <w:sz w:val="16"/>
                <w:szCs w:val="16"/>
              </w:rPr>
            </w:pPr>
            <w:r>
              <w:rPr>
                <w:rFonts w:ascii="Arial" w:hAnsi="Arial" w:cs="Arial"/>
                <w:color w:val="000000"/>
                <w:sz w:val="16"/>
                <w:szCs w:val="16"/>
              </w:rPr>
              <w:t>308.6</w:t>
            </w:r>
          </w:p>
        </w:tc>
        <w:tc>
          <w:tcPr>
            <w:tcW w:w="980" w:type="dxa"/>
            <w:gridSpan w:val="2"/>
            <w:tcBorders>
              <w:top w:val="nil"/>
              <w:left w:val="nil"/>
              <w:bottom w:val="single" w:sz="4" w:space="0" w:color="auto"/>
              <w:right w:val="single" w:sz="4" w:space="0" w:color="auto"/>
            </w:tcBorders>
            <w:shd w:val="clear" w:color="000000" w:fill="FFFFFF"/>
            <w:vAlign w:val="center"/>
          </w:tcPr>
          <w:p w:rsidR="003960A4" w:rsidRDefault="003960A4" w:rsidP="00640376">
            <w:pPr>
              <w:jc w:val="center"/>
              <w:rPr>
                <w:rFonts w:ascii="Arial" w:hAnsi="Arial" w:cs="Arial"/>
                <w:color w:val="000000"/>
                <w:sz w:val="16"/>
                <w:szCs w:val="16"/>
              </w:rPr>
            </w:pPr>
            <w:r>
              <w:rPr>
                <w:rFonts w:ascii="Arial" w:hAnsi="Arial" w:cs="Arial"/>
                <w:color w:val="000000"/>
                <w:sz w:val="16"/>
                <w:szCs w:val="16"/>
              </w:rPr>
              <w:t>308.9</w:t>
            </w:r>
          </w:p>
        </w:tc>
        <w:tc>
          <w:tcPr>
            <w:tcW w:w="994" w:type="dxa"/>
            <w:gridSpan w:val="2"/>
            <w:tcBorders>
              <w:top w:val="nil"/>
              <w:left w:val="nil"/>
              <w:bottom w:val="single" w:sz="4" w:space="0" w:color="auto"/>
              <w:right w:val="single" w:sz="4" w:space="0" w:color="auto"/>
            </w:tcBorders>
            <w:shd w:val="clear" w:color="000000" w:fill="FFFFFF"/>
            <w:vAlign w:val="center"/>
          </w:tcPr>
          <w:p w:rsidR="003960A4" w:rsidRDefault="003960A4" w:rsidP="00640376">
            <w:pPr>
              <w:jc w:val="center"/>
              <w:rPr>
                <w:rFonts w:ascii="Arial" w:hAnsi="Arial" w:cs="Arial"/>
                <w:color w:val="000000"/>
                <w:sz w:val="16"/>
                <w:szCs w:val="16"/>
              </w:rPr>
            </w:pPr>
            <w:r>
              <w:rPr>
                <w:rFonts w:ascii="Arial" w:hAnsi="Arial" w:cs="Arial"/>
                <w:color w:val="000000"/>
                <w:sz w:val="16"/>
                <w:szCs w:val="16"/>
              </w:rPr>
              <w:t>308.9</w:t>
            </w:r>
          </w:p>
        </w:tc>
        <w:tc>
          <w:tcPr>
            <w:tcW w:w="2610" w:type="dxa"/>
            <w:gridSpan w:val="3"/>
            <w:tcBorders>
              <w:top w:val="single" w:sz="4" w:space="0" w:color="auto"/>
              <w:left w:val="nil"/>
              <w:bottom w:val="single" w:sz="4" w:space="0" w:color="auto"/>
              <w:right w:val="single" w:sz="4" w:space="0" w:color="000000"/>
            </w:tcBorders>
            <w:shd w:val="clear" w:color="000000" w:fill="FFFFFF"/>
            <w:vAlign w:val="center"/>
          </w:tcPr>
          <w:p w:rsidR="003960A4" w:rsidRDefault="003960A4" w:rsidP="00640376">
            <w:pPr>
              <w:jc w:val="center"/>
              <w:rPr>
                <w:rFonts w:ascii="Arial" w:hAnsi="Arial" w:cs="Arial"/>
                <w:color w:val="000000"/>
                <w:sz w:val="16"/>
                <w:szCs w:val="16"/>
              </w:rPr>
            </w:pPr>
            <w:r>
              <w:rPr>
                <w:rFonts w:ascii="Arial" w:hAnsi="Arial" w:cs="Arial"/>
                <w:color w:val="000000"/>
                <w:sz w:val="16"/>
                <w:szCs w:val="16"/>
              </w:rPr>
              <w:t>308.9</w:t>
            </w:r>
          </w:p>
        </w:tc>
      </w:tr>
      <w:tr w:rsidR="003960A4" w:rsidRPr="009B220D" w:rsidTr="00640376">
        <w:trPr>
          <w:gridAfter w:val="1"/>
          <w:wAfter w:w="69" w:type="dxa"/>
          <w:trHeight w:val="698"/>
        </w:trPr>
        <w:tc>
          <w:tcPr>
            <w:tcW w:w="3177"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t>სულ</w:t>
            </w:r>
          </w:p>
        </w:tc>
        <w:tc>
          <w:tcPr>
            <w:tcW w:w="889" w:type="dxa"/>
            <w:tcBorders>
              <w:top w:val="nil"/>
              <w:left w:val="nil"/>
              <w:bottom w:val="single" w:sz="4" w:space="0" w:color="auto"/>
              <w:right w:val="single" w:sz="4" w:space="0" w:color="auto"/>
            </w:tcBorders>
            <w:shd w:val="clear" w:color="auto" w:fill="auto"/>
            <w:vAlign w:val="center"/>
            <w:hideMark/>
          </w:tcPr>
          <w:p w:rsidR="003960A4" w:rsidRDefault="003960A4" w:rsidP="00640376">
            <w:pPr>
              <w:jc w:val="right"/>
              <w:rPr>
                <w:rFonts w:ascii="Sylfaen" w:hAnsi="Sylfaen" w:cs="Calibri"/>
                <w:color w:val="000000"/>
                <w:sz w:val="16"/>
                <w:szCs w:val="16"/>
              </w:rPr>
            </w:pPr>
            <w:r>
              <w:rPr>
                <w:rFonts w:ascii="Sylfaen" w:hAnsi="Sylfaen" w:cs="Calibri"/>
                <w:color w:val="000000"/>
                <w:sz w:val="16"/>
                <w:szCs w:val="16"/>
              </w:rPr>
              <w:t>14801.4</w:t>
            </w:r>
          </w:p>
        </w:tc>
        <w:tc>
          <w:tcPr>
            <w:tcW w:w="1052" w:type="dxa"/>
            <w:gridSpan w:val="2"/>
            <w:tcBorders>
              <w:top w:val="nil"/>
              <w:left w:val="nil"/>
              <w:bottom w:val="single" w:sz="4" w:space="0" w:color="auto"/>
              <w:right w:val="single" w:sz="4" w:space="0" w:color="auto"/>
            </w:tcBorders>
            <w:shd w:val="clear" w:color="auto" w:fill="auto"/>
            <w:vAlign w:val="center"/>
            <w:hideMark/>
          </w:tcPr>
          <w:p w:rsidR="003960A4" w:rsidRDefault="003960A4" w:rsidP="00640376">
            <w:pPr>
              <w:jc w:val="right"/>
              <w:rPr>
                <w:rFonts w:ascii="Sylfaen" w:hAnsi="Sylfaen" w:cs="Calibri"/>
                <w:color w:val="000000"/>
                <w:sz w:val="16"/>
                <w:szCs w:val="16"/>
              </w:rPr>
            </w:pPr>
            <w:r>
              <w:rPr>
                <w:rFonts w:ascii="Sylfaen" w:hAnsi="Sylfaen" w:cs="Calibri"/>
                <w:color w:val="000000"/>
                <w:sz w:val="16"/>
                <w:szCs w:val="16"/>
              </w:rPr>
              <w:t>3669.9</w:t>
            </w:r>
          </w:p>
        </w:tc>
        <w:tc>
          <w:tcPr>
            <w:tcW w:w="980" w:type="dxa"/>
            <w:gridSpan w:val="2"/>
            <w:tcBorders>
              <w:top w:val="nil"/>
              <w:left w:val="nil"/>
              <w:bottom w:val="single" w:sz="4" w:space="0" w:color="auto"/>
              <w:right w:val="single" w:sz="4" w:space="0" w:color="auto"/>
            </w:tcBorders>
            <w:shd w:val="clear" w:color="auto" w:fill="auto"/>
            <w:vAlign w:val="center"/>
            <w:hideMark/>
          </w:tcPr>
          <w:p w:rsidR="003960A4" w:rsidRDefault="003960A4" w:rsidP="00640376">
            <w:pPr>
              <w:jc w:val="right"/>
              <w:rPr>
                <w:rFonts w:ascii="Sylfaen" w:hAnsi="Sylfaen" w:cs="Calibri"/>
                <w:color w:val="000000"/>
                <w:sz w:val="16"/>
                <w:szCs w:val="16"/>
              </w:rPr>
            </w:pPr>
            <w:r>
              <w:rPr>
                <w:rFonts w:ascii="Sylfaen" w:hAnsi="Sylfaen" w:cs="Calibri"/>
                <w:color w:val="000000"/>
                <w:sz w:val="16"/>
                <w:szCs w:val="16"/>
              </w:rPr>
              <w:t>3423.8</w:t>
            </w:r>
          </w:p>
        </w:tc>
        <w:tc>
          <w:tcPr>
            <w:tcW w:w="994" w:type="dxa"/>
            <w:gridSpan w:val="2"/>
            <w:tcBorders>
              <w:top w:val="nil"/>
              <w:left w:val="nil"/>
              <w:bottom w:val="single" w:sz="4" w:space="0" w:color="auto"/>
              <w:right w:val="single" w:sz="4" w:space="0" w:color="auto"/>
            </w:tcBorders>
            <w:shd w:val="clear" w:color="auto" w:fill="auto"/>
            <w:vAlign w:val="center"/>
            <w:hideMark/>
          </w:tcPr>
          <w:p w:rsidR="003960A4" w:rsidRDefault="003960A4" w:rsidP="00640376">
            <w:pPr>
              <w:jc w:val="right"/>
              <w:rPr>
                <w:rFonts w:ascii="Sylfaen" w:hAnsi="Sylfaen" w:cs="Calibri"/>
                <w:color w:val="000000"/>
                <w:sz w:val="16"/>
                <w:szCs w:val="16"/>
              </w:rPr>
            </w:pPr>
            <w:r>
              <w:rPr>
                <w:rFonts w:ascii="Sylfaen" w:hAnsi="Sylfaen" w:cs="Calibri"/>
                <w:color w:val="000000"/>
                <w:sz w:val="16"/>
                <w:szCs w:val="16"/>
              </w:rPr>
              <w:t>3612.1</w:t>
            </w:r>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3810.7</w:t>
            </w:r>
          </w:p>
        </w:tc>
      </w:tr>
      <w:tr w:rsidR="003960A4" w:rsidRPr="009B220D" w:rsidTr="00640376">
        <w:trPr>
          <w:gridAfter w:val="1"/>
          <w:wAfter w:w="69" w:type="dxa"/>
          <w:trHeight w:val="494"/>
        </w:trPr>
        <w:tc>
          <w:tcPr>
            <w:tcW w:w="3177"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525" w:type="dxa"/>
            <w:gridSpan w:val="10"/>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 ბავშვების სკოლისთვის მზაობა</w:t>
            </w:r>
          </w:p>
        </w:tc>
      </w:tr>
      <w:tr w:rsidR="003960A4" w:rsidRPr="009B220D" w:rsidTr="00640376">
        <w:trPr>
          <w:trHeight w:val="431"/>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640376">
        <w:trPr>
          <w:trHeight w:val="359"/>
        </w:trPr>
        <w:tc>
          <w:tcPr>
            <w:tcW w:w="6364" w:type="dxa"/>
            <w:gridSpan w:val="8"/>
            <w:tcBorders>
              <w:top w:val="nil"/>
              <w:left w:val="single" w:sz="8" w:space="0" w:color="auto"/>
              <w:bottom w:val="single" w:sz="8" w:space="0" w:color="auto"/>
              <w:right w:val="single" w:sz="8"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64"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88" w:type="dxa"/>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255"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640376">
        <w:trPr>
          <w:trHeight w:val="698"/>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62" w:type="dxa"/>
            <w:tcBorders>
              <w:top w:val="nil"/>
              <w:left w:val="single" w:sz="4"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889"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36"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44"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718"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64" w:type="dxa"/>
            <w:gridSpan w:val="2"/>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988" w:type="dxa"/>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1255" w:type="dxa"/>
            <w:gridSpan w:val="2"/>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1440"/>
        </w:trPr>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10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Pr>
                <w:rFonts w:ascii="Calibri" w:hAnsi="Calibri" w:cs="Calibri"/>
                <w:color w:val="000000"/>
                <w:sz w:val="18"/>
                <w:szCs w:val="18"/>
                <w:lang w:val="ka-GE"/>
              </w:rPr>
              <w:t>5</w:t>
            </w:r>
            <w:r w:rsidRPr="009B220D">
              <w:rPr>
                <w:rFonts w:ascii="Calibri" w:hAnsi="Calibri" w:cs="Calibri"/>
                <w:color w:val="000000"/>
                <w:sz w:val="18"/>
                <w:szCs w:val="18"/>
              </w:rPr>
              <w:t>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10</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10</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10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255" w:type="dxa"/>
            <w:gridSpan w:val="2"/>
            <w:tcBorders>
              <w:top w:val="single" w:sz="4" w:space="0" w:color="auto"/>
              <w:left w:val="nil"/>
              <w:bottom w:val="single" w:sz="4" w:space="0" w:color="auto"/>
              <w:right w:val="single" w:sz="4" w:space="0" w:color="auto"/>
            </w:tcBorders>
            <w:shd w:val="clear" w:color="auto" w:fill="auto"/>
            <w:vAlign w:val="bottom"/>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640376">
        <w:trPr>
          <w:trHeight w:val="611"/>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062"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25</w:t>
            </w:r>
          </w:p>
        </w:tc>
        <w:tc>
          <w:tcPr>
            <w:tcW w:w="889"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25</w:t>
            </w:r>
          </w:p>
        </w:tc>
        <w:tc>
          <w:tcPr>
            <w:tcW w:w="836"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26</w:t>
            </w:r>
          </w:p>
        </w:tc>
        <w:tc>
          <w:tcPr>
            <w:tcW w:w="744"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26</w:t>
            </w:r>
          </w:p>
        </w:tc>
        <w:tc>
          <w:tcPr>
            <w:tcW w:w="718"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26</w:t>
            </w:r>
          </w:p>
        </w:tc>
        <w:tc>
          <w:tcPr>
            <w:tcW w:w="1164"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88"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55" w:type="dxa"/>
            <w:gridSpan w:val="2"/>
            <w:tcBorders>
              <w:top w:val="nil"/>
              <w:left w:val="nil"/>
              <w:bottom w:val="single" w:sz="4" w:space="0" w:color="auto"/>
              <w:right w:val="single" w:sz="4" w:space="0" w:color="auto"/>
            </w:tcBorders>
            <w:shd w:val="clear" w:color="auto" w:fill="auto"/>
            <w:vAlign w:val="bottom"/>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640376">
        <w:trPr>
          <w:trHeight w:val="431"/>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640376">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062"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25</w:t>
            </w:r>
          </w:p>
        </w:tc>
        <w:tc>
          <w:tcPr>
            <w:tcW w:w="889"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25</w:t>
            </w:r>
          </w:p>
        </w:tc>
        <w:tc>
          <w:tcPr>
            <w:tcW w:w="836"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25</w:t>
            </w:r>
          </w:p>
        </w:tc>
        <w:tc>
          <w:tcPr>
            <w:tcW w:w="744"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25</w:t>
            </w:r>
          </w:p>
        </w:tc>
        <w:tc>
          <w:tcPr>
            <w:tcW w:w="718"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25</w:t>
            </w:r>
          </w:p>
        </w:tc>
        <w:tc>
          <w:tcPr>
            <w:tcW w:w="1164"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88"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55" w:type="dxa"/>
            <w:gridSpan w:val="2"/>
            <w:tcBorders>
              <w:top w:val="nil"/>
              <w:left w:val="nil"/>
              <w:bottom w:val="single" w:sz="4" w:space="0" w:color="auto"/>
              <w:right w:val="single" w:sz="4" w:space="0" w:color="auto"/>
            </w:tcBorders>
            <w:shd w:val="clear" w:color="auto" w:fill="auto"/>
            <w:vAlign w:val="bottom"/>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3960A4" w:rsidRPr="009B220D" w:rsidRDefault="003960A4" w:rsidP="003960A4">
      <w:pPr>
        <w:jc w:val="both"/>
        <w:rPr>
          <w:rFonts w:ascii="Sylfaen" w:hAnsi="Sylfaen"/>
          <w:sz w:val="18"/>
          <w:szCs w:val="18"/>
          <w:lang w:val="ka-GE"/>
        </w:rPr>
      </w:pPr>
    </w:p>
    <w:tbl>
      <w:tblPr>
        <w:tblW w:w="9744" w:type="dxa"/>
        <w:tblLook w:val="04A0" w:firstRow="1" w:lastRow="0" w:firstColumn="1" w:lastColumn="0" w:noHBand="0" w:noVBand="1"/>
      </w:tblPr>
      <w:tblGrid>
        <w:gridCol w:w="1880"/>
        <w:gridCol w:w="1101"/>
        <w:gridCol w:w="772"/>
        <w:gridCol w:w="349"/>
        <w:gridCol w:w="472"/>
        <w:gridCol w:w="649"/>
        <w:gridCol w:w="21"/>
        <w:gridCol w:w="677"/>
        <w:gridCol w:w="547"/>
        <w:gridCol w:w="508"/>
        <w:gridCol w:w="1023"/>
        <w:gridCol w:w="53"/>
        <w:gridCol w:w="1860"/>
      </w:tblGrid>
      <w:tr w:rsidR="003960A4" w:rsidRPr="009B220D" w:rsidTr="00640376">
        <w:trPr>
          <w:trHeight w:val="600"/>
        </w:trPr>
        <w:tc>
          <w:tcPr>
            <w:tcW w:w="27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9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3960A4" w:rsidRPr="009B220D" w:rsidTr="00640376">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999" w:type="dxa"/>
            <w:gridSpan w:val="11"/>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3960A4" w:rsidRPr="009B220D" w:rsidTr="00640376">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99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3960A4" w:rsidRPr="009B220D" w:rsidTr="00640376">
        <w:trPr>
          <w:trHeight w:val="42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3960A4" w:rsidRPr="009B220D" w:rsidTr="00640376">
        <w:trPr>
          <w:trHeight w:val="60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999" w:type="dxa"/>
            <w:gridSpan w:val="11"/>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640376">
        <w:trPr>
          <w:trHeight w:val="181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proofErr w:type="gramStart"/>
            <w:r w:rsidRPr="009B220D">
              <w:rPr>
                <w:rFonts w:ascii="Sylfaen" w:hAnsi="Sylfaen" w:cs="Calibri"/>
                <w:color w:val="000000"/>
                <w:sz w:val="18"/>
                <w:szCs w:val="18"/>
              </w:rPr>
              <w:t>მიზანია</w:t>
            </w:r>
            <w:proofErr w:type="gramEnd"/>
            <w:r w:rsidRPr="009B220D">
              <w:rPr>
                <w:rFonts w:ascii="Sylfaen" w:hAnsi="Sylfaen" w:cs="Calibri"/>
                <w:color w:val="000000"/>
                <w:sz w:val="18"/>
                <w:szCs w:val="18"/>
              </w:rPr>
              <w:t xml:space="preserve">: პროგრამის მიზანია მეტი  რეაბილიტირებული და აშენებული სკოლამდელი დაწესებულებები. </w:t>
            </w:r>
            <w:proofErr w:type="gramStart"/>
            <w:r w:rsidRPr="009B220D">
              <w:rPr>
                <w:rFonts w:ascii="Sylfaen" w:hAnsi="Sylfaen" w:cs="Calibri"/>
                <w:color w:val="000000"/>
                <w:sz w:val="18"/>
                <w:szCs w:val="18"/>
              </w:rPr>
              <w:t>პროგრამის</w:t>
            </w:r>
            <w:proofErr w:type="gramEnd"/>
            <w:r w:rsidRPr="009B220D">
              <w:rPr>
                <w:rFonts w:ascii="Sylfaen" w:hAnsi="Sylfaen" w:cs="Calibri"/>
                <w:color w:val="000000"/>
                <w:sz w:val="18"/>
                <w:szCs w:val="18"/>
              </w:rPr>
              <w:t xml:space="preserve">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proofErr w:type="gramStart"/>
            <w:r w:rsidRPr="009B220D">
              <w:rPr>
                <w:rFonts w:ascii="Sylfaen" w:hAnsi="Sylfaen" w:cs="Calibri"/>
                <w:color w:val="000000"/>
                <w:sz w:val="18"/>
                <w:szCs w:val="18"/>
              </w:rPr>
              <w:t>პროგრამით</w:t>
            </w:r>
            <w:proofErr w:type="gramEnd"/>
            <w:r w:rsidRPr="009B220D">
              <w:rPr>
                <w:rFonts w:ascii="Sylfaen" w:hAnsi="Sylfaen" w:cs="Calibri"/>
                <w:color w:val="000000"/>
                <w:sz w:val="18"/>
                <w:szCs w:val="18"/>
              </w:rPr>
              <w:t xml:space="preserve"> გათვალისწინებულია სოფელ. </w:t>
            </w:r>
            <w:proofErr w:type="gramStart"/>
            <w:r w:rsidRPr="009B220D">
              <w:rPr>
                <w:rFonts w:ascii="Sylfaen" w:hAnsi="Sylfaen" w:cs="Calibri"/>
                <w:color w:val="000000"/>
                <w:sz w:val="18"/>
                <w:szCs w:val="18"/>
              </w:rPr>
              <w:t>გომბორის(</w:t>
            </w:r>
            <w:proofErr w:type="gramEnd"/>
            <w:r w:rsidRPr="009B220D">
              <w:rPr>
                <w:rFonts w:ascii="Sylfaen" w:hAnsi="Sylfaen" w:cs="Calibri"/>
                <w:color w:val="000000"/>
                <w:sz w:val="18"/>
                <w:szCs w:val="18"/>
              </w:rPr>
              <w:t>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w:t>
            </w:r>
            <w:r>
              <w:rPr>
                <w:rFonts w:ascii="Sylfaen" w:hAnsi="Sylfaen" w:cs="Calibri"/>
                <w:color w:val="000000"/>
                <w:sz w:val="18"/>
                <w:szCs w:val="18"/>
              </w:rPr>
              <w:t>ელების ტრანსპორტით უზრუნველყოფა.</w:t>
            </w:r>
          </w:p>
        </w:tc>
      </w:tr>
      <w:tr w:rsidR="003960A4" w:rsidRPr="009B220D" w:rsidTr="00640376">
        <w:trPr>
          <w:trHeight w:val="48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7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6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154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1892" w:type="dxa"/>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3960A4" w:rsidRPr="009B220D" w:rsidTr="00640376">
        <w:trPr>
          <w:trHeight w:val="494"/>
        </w:trPr>
        <w:tc>
          <w:tcPr>
            <w:tcW w:w="2745"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lastRenderedPageBreak/>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5,612.2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Arial CYR" w:hAnsi="Arial CYR" w:cs="Arial CYR"/>
                <w:sz w:val="18"/>
                <w:szCs w:val="18"/>
              </w:rPr>
            </w:pPr>
            <w:r w:rsidRPr="009B220D">
              <w:rPr>
                <w:rFonts w:ascii="Arial CYR" w:hAnsi="Arial CYR" w:cs="Arial CYR"/>
                <w:sz w:val="18"/>
                <w:szCs w:val="18"/>
              </w:rPr>
              <w:t xml:space="preserve">         </w:t>
            </w:r>
            <w:r>
              <w:rPr>
                <w:rFonts w:ascii="Arial CYR" w:hAnsi="Arial CYR" w:cs="Arial CYR"/>
                <w:sz w:val="18"/>
                <w:szCs w:val="18"/>
              </w:rPr>
              <w:t>50</w:t>
            </w:r>
            <w:r w:rsidRPr="009B220D">
              <w:rPr>
                <w:rFonts w:ascii="Arial CYR" w:hAnsi="Arial CYR" w:cs="Arial CYR"/>
                <w:sz w:val="18"/>
                <w:szCs w:val="18"/>
              </w:rPr>
              <w:t xml:space="preserve">.0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Arial CYR" w:hAnsi="Arial CYR" w:cs="Arial CYR"/>
                <w:sz w:val="18"/>
                <w:szCs w:val="18"/>
              </w:rPr>
            </w:pPr>
            <w:r w:rsidRPr="009B220D">
              <w:rPr>
                <w:rFonts w:ascii="Arial CYR" w:hAnsi="Arial CYR" w:cs="Arial CYR"/>
                <w:sz w:val="18"/>
                <w:szCs w:val="18"/>
              </w:rPr>
              <w:t xml:space="preserve">    2,588.9   </w:t>
            </w:r>
          </w:p>
        </w:tc>
        <w:tc>
          <w:tcPr>
            <w:tcW w:w="1542" w:type="dxa"/>
            <w:gridSpan w:val="3"/>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Arial CYR" w:hAnsi="Arial CYR" w:cs="Arial CYR"/>
                <w:sz w:val="18"/>
                <w:szCs w:val="18"/>
              </w:rPr>
            </w:pPr>
            <w:r w:rsidRPr="009B220D">
              <w:rPr>
                <w:rFonts w:ascii="Arial CYR" w:hAnsi="Arial CYR" w:cs="Arial CYR"/>
                <w:sz w:val="18"/>
                <w:szCs w:val="18"/>
              </w:rPr>
              <w:t xml:space="preserve">    1,582.9   </w:t>
            </w:r>
          </w:p>
        </w:tc>
        <w:tc>
          <w:tcPr>
            <w:tcW w:w="1892" w:type="dxa"/>
            <w:tcBorders>
              <w:top w:val="single" w:sz="4" w:space="0" w:color="auto"/>
              <w:left w:val="nil"/>
              <w:bottom w:val="single" w:sz="4" w:space="0" w:color="auto"/>
              <w:right w:val="single" w:sz="4" w:space="0" w:color="000000"/>
            </w:tcBorders>
            <w:shd w:val="clear" w:color="000000" w:fill="FFFFFF"/>
            <w:vAlign w:val="center"/>
            <w:hideMark/>
          </w:tcPr>
          <w:p w:rsidR="003960A4" w:rsidRPr="009B220D" w:rsidRDefault="003960A4" w:rsidP="00640376">
            <w:pPr>
              <w:jc w:val="center"/>
              <w:rPr>
                <w:rFonts w:ascii="Arial CYR" w:hAnsi="Arial CYR" w:cs="Arial CYR"/>
                <w:sz w:val="18"/>
                <w:szCs w:val="18"/>
              </w:rPr>
            </w:pPr>
            <w:r w:rsidRPr="009B220D">
              <w:rPr>
                <w:rFonts w:ascii="Arial CYR" w:hAnsi="Arial CYR" w:cs="Arial CYR"/>
                <w:sz w:val="18"/>
                <w:szCs w:val="18"/>
              </w:rPr>
              <w:t xml:space="preserve">            1,420.4   </w:t>
            </w:r>
          </w:p>
        </w:tc>
      </w:tr>
      <w:tr w:rsidR="003960A4" w:rsidRPr="009B220D" w:rsidTr="00640376">
        <w:trPr>
          <w:trHeight w:val="52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999"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3960A4" w:rsidRPr="009B220D" w:rsidTr="00640376">
        <w:trPr>
          <w:trHeight w:val="315"/>
        </w:trPr>
        <w:tc>
          <w:tcPr>
            <w:tcW w:w="9744" w:type="dxa"/>
            <w:gridSpan w:val="13"/>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640376">
        <w:trPr>
          <w:trHeight w:val="465"/>
        </w:trPr>
        <w:tc>
          <w:tcPr>
            <w:tcW w:w="5753" w:type="dxa"/>
            <w:gridSpan w:val="8"/>
            <w:tcBorders>
              <w:top w:val="nil"/>
              <w:left w:val="single" w:sz="8" w:space="0" w:color="auto"/>
              <w:bottom w:val="single" w:sz="8" w:space="0" w:color="000000"/>
              <w:right w:val="single" w:sz="8"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01"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8" w:type="dxa"/>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942"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640376">
        <w:trPr>
          <w:trHeight w:val="450"/>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20"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783"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29"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10"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86"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01" w:type="dxa"/>
            <w:gridSpan w:val="2"/>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948" w:type="dxa"/>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1942" w:type="dxa"/>
            <w:gridSpan w:val="2"/>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791"/>
        </w:trPr>
        <w:tc>
          <w:tcPr>
            <w:tcW w:w="1725" w:type="dxa"/>
            <w:tcBorders>
              <w:top w:val="single" w:sz="4" w:space="0" w:color="auto"/>
              <w:left w:val="single" w:sz="4" w:space="0" w:color="auto"/>
              <w:bottom w:val="single" w:sz="4" w:space="0" w:color="auto"/>
              <w:right w:val="nil"/>
            </w:tcBorders>
            <w:shd w:val="clear" w:color="auto" w:fill="auto"/>
            <w:vAlign w:val="bottom"/>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20" w:type="dxa"/>
            <w:tcBorders>
              <w:top w:val="single" w:sz="4" w:space="0" w:color="auto"/>
              <w:left w:val="single" w:sz="4" w:space="0" w:color="auto"/>
              <w:bottom w:val="nil"/>
              <w:right w:val="single" w:sz="4" w:space="0" w:color="auto"/>
            </w:tcBorders>
            <w:shd w:val="clear" w:color="000000" w:fill="FFFFFF"/>
            <w:vAlign w:val="bottom"/>
            <w:hideMark/>
          </w:tcPr>
          <w:p w:rsidR="003960A4" w:rsidRPr="009B220D" w:rsidRDefault="003960A4" w:rsidP="00640376">
            <w:pPr>
              <w:jc w:val="right"/>
              <w:rPr>
                <w:rFonts w:ascii="Calibri" w:hAnsi="Calibri" w:cs="Calibri"/>
                <w:color w:val="000000"/>
                <w:sz w:val="18"/>
                <w:szCs w:val="18"/>
              </w:rPr>
            </w:pPr>
            <w:r w:rsidRPr="009B220D">
              <w:rPr>
                <w:rFonts w:ascii="Calibri" w:hAnsi="Calibri" w:cs="Calibri"/>
                <w:color w:val="000000"/>
                <w:sz w:val="18"/>
                <w:szCs w:val="18"/>
              </w:rPr>
              <w:t>13</w:t>
            </w:r>
          </w:p>
        </w:tc>
        <w:tc>
          <w:tcPr>
            <w:tcW w:w="783" w:type="dxa"/>
            <w:tcBorders>
              <w:top w:val="single" w:sz="4" w:space="0" w:color="auto"/>
              <w:left w:val="nil"/>
              <w:bottom w:val="nil"/>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lang w:val="ka-GE"/>
              </w:rPr>
            </w:pPr>
            <w:r w:rsidRPr="009B220D">
              <w:rPr>
                <w:rFonts w:ascii="Calibri" w:hAnsi="Calibri" w:cs="Calibri"/>
                <w:color w:val="000000"/>
                <w:sz w:val="18"/>
                <w:szCs w:val="18"/>
                <w:lang w:val="ka-GE"/>
              </w:rPr>
              <w:t>7</w:t>
            </w:r>
          </w:p>
        </w:tc>
        <w:tc>
          <w:tcPr>
            <w:tcW w:w="829" w:type="dxa"/>
            <w:gridSpan w:val="2"/>
            <w:tcBorders>
              <w:top w:val="single" w:sz="4" w:space="0" w:color="auto"/>
              <w:left w:val="nil"/>
              <w:bottom w:val="nil"/>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710" w:type="dxa"/>
            <w:gridSpan w:val="2"/>
            <w:tcBorders>
              <w:top w:val="single" w:sz="4" w:space="0" w:color="auto"/>
              <w:left w:val="nil"/>
              <w:bottom w:val="nil"/>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686" w:type="dxa"/>
            <w:tcBorders>
              <w:top w:val="single" w:sz="4" w:space="0" w:color="auto"/>
              <w:left w:val="nil"/>
              <w:bottom w:val="nil"/>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lang w:val="ka-GE"/>
              </w:rPr>
            </w:pPr>
            <w:r w:rsidRPr="009B220D">
              <w:rPr>
                <w:rFonts w:ascii="Sylfaen" w:hAnsi="Sylfaen" w:cs="Calibri"/>
                <w:color w:val="000000"/>
                <w:sz w:val="18"/>
                <w:szCs w:val="18"/>
                <w:lang w:val="ka-GE"/>
              </w:rPr>
              <w:t>7</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9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3960A4" w:rsidRPr="009B220D" w:rsidTr="00640376">
        <w:trPr>
          <w:trHeight w:val="629"/>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960A4" w:rsidRPr="009B220D" w:rsidRDefault="003960A4" w:rsidP="00640376">
            <w:pPr>
              <w:jc w:val="right"/>
              <w:rPr>
                <w:rFonts w:ascii="Calibri" w:hAnsi="Calibri" w:cs="Calibri"/>
                <w:color w:val="000000"/>
                <w:sz w:val="18"/>
                <w:szCs w:val="18"/>
              </w:rPr>
            </w:pPr>
            <w:r w:rsidRPr="009B220D">
              <w:rPr>
                <w:rFonts w:ascii="Calibri" w:hAnsi="Calibri" w:cs="Calibri"/>
                <w:color w:val="000000"/>
                <w:sz w:val="18"/>
                <w:szCs w:val="18"/>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1</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right"/>
              <w:rPr>
                <w:rFonts w:ascii="Sylfaen" w:hAnsi="Sylfaen" w:cs="Calibri"/>
                <w:color w:val="000000"/>
                <w:sz w:val="18"/>
                <w:szCs w:val="18"/>
              </w:rPr>
            </w:pPr>
            <w:r w:rsidRPr="009B220D">
              <w:rPr>
                <w:rFonts w:ascii="Sylfaen" w:hAnsi="Sylfaen" w:cs="Calibri"/>
                <w:color w:val="000000"/>
                <w:sz w:val="18"/>
                <w:szCs w:val="18"/>
              </w:rPr>
              <w:t>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1</w:t>
            </w: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1942"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bl>
    <w:p w:rsidR="003960A4" w:rsidRPr="009B220D" w:rsidRDefault="003960A4" w:rsidP="003960A4">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3960A4" w:rsidRPr="009B220D" w:rsidTr="00640376">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3960A4" w:rsidRPr="009B220D" w:rsidTr="00640376">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3960A4" w:rsidRPr="009B220D" w:rsidTr="00640376">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3960A4" w:rsidRPr="009B220D" w:rsidTr="00640376">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3960A4" w:rsidRPr="009B220D" w:rsidTr="00640376">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3960A4" w:rsidRPr="009B220D" w:rsidTr="00640376">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proofErr w:type="gramStart"/>
            <w:r w:rsidRPr="009B220D">
              <w:rPr>
                <w:rFonts w:ascii="Sylfaen" w:hAnsi="Sylfaen" w:cs="Calibri"/>
                <w:color w:val="000000"/>
                <w:sz w:val="18"/>
                <w:szCs w:val="18"/>
              </w:rPr>
              <w:t>პროგრამის  მიზანია</w:t>
            </w:r>
            <w:proofErr w:type="gramEnd"/>
            <w:r w:rsidRPr="009B220D">
              <w:rPr>
                <w:rFonts w:ascii="Sylfaen" w:hAnsi="Sylfaen" w:cs="Calibri"/>
                <w:color w:val="000000"/>
                <w:sz w:val="18"/>
                <w:szCs w:val="18"/>
              </w:rPr>
              <w:t xml:space="preserve">: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w:t>
            </w:r>
            <w:proofErr w:type="gramStart"/>
            <w:r w:rsidRPr="009B220D">
              <w:rPr>
                <w:rFonts w:ascii="Sylfaen" w:hAnsi="Sylfaen" w:cs="Calibri"/>
                <w:color w:val="000000"/>
                <w:sz w:val="18"/>
                <w:szCs w:val="18"/>
              </w:rPr>
              <w:t>გათვალისწინებულია  საგანმანათლებლო</w:t>
            </w:r>
            <w:proofErr w:type="gramEnd"/>
            <w:r w:rsidRPr="009B220D">
              <w:rPr>
                <w:rFonts w:ascii="Sylfaen" w:hAnsi="Sylfaen" w:cs="Calibri"/>
                <w:color w:val="000000"/>
                <w:sz w:val="18"/>
                <w:szCs w:val="18"/>
              </w:rPr>
              <w:t xml:space="preserve">-შემეცნებითი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3960A4" w:rsidRPr="009B220D" w:rsidTr="00640376">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7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896"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3960A4" w:rsidRPr="009B220D" w:rsidTr="00640376">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200.6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212.4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219.8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225.9   </w:t>
            </w:r>
          </w:p>
        </w:tc>
      </w:tr>
      <w:tr w:rsidR="003960A4" w:rsidRPr="009B220D" w:rsidTr="00640376">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lastRenderedPageBreak/>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 xml:space="preserve">     172.4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40.0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42.0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44.1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46.3   </w:t>
            </w:r>
          </w:p>
        </w:tc>
      </w:tr>
      <w:tr w:rsidR="003960A4" w:rsidRPr="009B220D" w:rsidTr="00640376">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3960A4" w:rsidRDefault="003960A4" w:rsidP="00640376">
            <w:pPr>
              <w:rPr>
                <w:rFonts w:ascii="Sylfaen" w:hAnsi="Sylfaen" w:cs="Calibri"/>
                <w:color w:val="000000"/>
                <w:sz w:val="16"/>
                <w:szCs w:val="16"/>
              </w:rPr>
            </w:pPr>
            <w:r>
              <w:rPr>
                <w:rFonts w:ascii="Sylfaen" w:hAnsi="Sylfaen" w:cs="Calibri"/>
                <w:color w:val="000000"/>
                <w:sz w:val="16"/>
                <w:szCs w:val="16"/>
              </w:rPr>
              <w:t xml:space="preserve">      1,031.1 </w:t>
            </w:r>
          </w:p>
        </w:tc>
        <w:tc>
          <w:tcPr>
            <w:tcW w:w="1120" w:type="dxa"/>
            <w:gridSpan w:val="3"/>
            <w:tcBorders>
              <w:top w:val="nil"/>
              <w:left w:val="nil"/>
              <w:bottom w:val="single" w:sz="4" w:space="0" w:color="auto"/>
              <w:right w:val="single" w:sz="4" w:space="0" w:color="auto"/>
            </w:tcBorders>
            <w:shd w:val="clear" w:color="auto" w:fill="auto"/>
            <w:vAlign w:val="center"/>
            <w:hideMark/>
          </w:tcPr>
          <w:p w:rsidR="003960A4" w:rsidRDefault="003960A4" w:rsidP="00640376">
            <w:pPr>
              <w:rPr>
                <w:rFonts w:ascii="Sylfaen" w:hAnsi="Sylfaen" w:cs="Calibri"/>
                <w:color w:val="000000"/>
                <w:sz w:val="16"/>
                <w:szCs w:val="16"/>
              </w:rPr>
            </w:pPr>
            <w:r>
              <w:rPr>
                <w:rFonts w:ascii="Sylfaen" w:hAnsi="Sylfaen" w:cs="Calibri"/>
                <w:color w:val="000000"/>
                <w:sz w:val="16"/>
                <w:szCs w:val="16"/>
              </w:rPr>
              <w:t xml:space="preserve">             240.6 </w:t>
            </w:r>
          </w:p>
        </w:tc>
        <w:tc>
          <w:tcPr>
            <w:tcW w:w="1270" w:type="dxa"/>
            <w:gridSpan w:val="2"/>
            <w:tcBorders>
              <w:top w:val="nil"/>
              <w:left w:val="nil"/>
              <w:bottom w:val="single" w:sz="4" w:space="0" w:color="auto"/>
              <w:right w:val="single" w:sz="4" w:space="0" w:color="auto"/>
            </w:tcBorders>
            <w:shd w:val="clear" w:color="auto" w:fill="auto"/>
            <w:vAlign w:val="center"/>
            <w:hideMark/>
          </w:tcPr>
          <w:p w:rsidR="003960A4" w:rsidRDefault="003960A4" w:rsidP="00640376">
            <w:pPr>
              <w:rPr>
                <w:rFonts w:ascii="Sylfaen" w:hAnsi="Sylfaen" w:cs="Calibri"/>
                <w:color w:val="000000"/>
                <w:sz w:val="16"/>
                <w:szCs w:val="16"/>
              </w:rPr>
            </w:pPr>
            <w:r>
              <w:rPr>
                <w:rFonts w:ascii="Sylfaen" w:hAnsi="Sylfaen" w:cs="Calibri"/>
                <w:color w:val="000000"/>
                <w:sz w:val="16"/>
                <w:szCs w:val="16"/>
              </w:rPr>
              <w:t xml:space="preserve">              254.4 </w:t>
            </w:r>
          </w:p>
        </w:tc>
        <w:tc>
          <w:tcPr>
            <w:tcW w:w="896" w:type="dxa"/>
            <w:gridSpan w:val="2"/>
            <w:tcBorders>
              <w:top w:val="nil"/>
              <w:left w:val="nil"/>
              <w:bottom w:val="single" w:sz="4" w:space="0" w:color="auto"/>
              <w:right w:val="single" w:sz="4" w:space="0" w:color="auto"/>
            </w:tcBorders>
            <w:shd w:val="clear" w:color="auto" w:fill="auto"/>
            <w:vAlign w:val="center"/>
            <w:hideMark/>
          </w:tcPr>
          <w:p w:rsidR="003960A4" w:rsidRDefault="003960A4" w:rsidP="00640376">
            <w:pPr>
              <w:rPr>
                <w:rFonts w:ascii="Sylfaen" w:hAnsi="Sylfaen" w:cs="Calibri"/>
                <w:color w:val="000000"/>
                <w:sz w:val="16"/>
                <w:szCs w:val="16"/>
              </w:rPr>
            </w:pPr>
            <w:r>
              <w:rPr>
                <w:rFonts w:ascii="Sylfaen" w:hAnsi="Sylfaen" w:cs="Calibri"/>
                <w:color w:val="000000"/>
                <w:sz w:val="16"/>
                <w:szCs w:val="16"/>
              </w:rPr>
              <w:t xml:space="preserve">            263.9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 xml:space="preserve">                           272.2 </w:t>
            </w:r>
          </w:p>
        </w:tc>
      </w:tr>
      <w:tr w:rsidR="003960A4" w:rsidRPr="009B220D" w:rsidTr="00640376">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3960A4" w:rsidRPr="009B220D" w:rsidTr="00640376">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3960A4" w:rsidRPr="009B220D" w:rsidTr="00640376">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640376">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97" w:type="dxa"/>
            <w:gridSpan w:val="3"/>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3960A4" w:rsidRPr="009B220D" w:rsidTr="00640376">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36"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797"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69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1188" w:type="dxa"/>
            <w:gridSpan w:val="3"/>
            <w:vMerge/>
            <w:tcBorders>
              <w:top w:val="single" w:sz="4" w:space="0" w:color="auto"/>
              <w:left w:val="nil"/>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36</w:t>
            </w:r>
          </w:p>
        </w:tc>
        <w:tc>
          <w:tcPr>
            <w:tcW w:w="990"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35</w:t>
            </w:r>
          </w:p>
        </w:tc>
        <w:tc>
          <w:tcPr>
            <w:tcW w:w="1036" w:type="dxa"/>
            <w:gridSpan w:val="2"/>
            <w:tcBorders>
              <w:top w:val="nil"/>
              <w:left w:val="nil"/>
              <w:bottom w:val="nil"/>
              <w:right w:val="single" w:sz="8"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36</w:t>
            </w:r>
          </w:p>
        </w:tc>
        <w:tc>
          <w:tcPr>
            <w:tcW w:w="797" w:type="dxa"/>
            <w:gridSpan w:val="3"/>
            <w:tcBorders>
              <w:top w:val="nil"/>
              <w:left w:val="nil"/>
              <w:bottom w:val="nil"/>
              <w:right w:val="single" w:sz="8"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37</w:t>
            </w:r>
          </w:p>
        </w:tc>
        <w:tc>
          <w:tcPr>
            <w:tcW w:w="690" w:type="dxa"/>
            <w:tcBorders>
              <w:top w:val="nil"/>
              <w:left w:val="nil"/>
              <w:bottom w:val="nil"/>
              <w:right w:val="single" w:sz="8"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38</w:t>
            </w:r>
          </w:p>
        </w:tc>
        <w:tc>
          <w:tcPr>
            <w:tcW w:w="1188" w:type="dxa"/>
            <w:gridSpan w:val="3"/>
            <w:vMerge/>
            <w:tcBorders>
              <w:top w:val="single" w:sz="4" w:space="0" w:color="auto"/>
              <w:left w:val="nil"/>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81215D">
        <w:trPr>
          <w:gridAfter w:val="4"/>
          <w:wAfter w:w="1145" w:type="dxa"/>
          <w:trHeight w:val="1241"/>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3960A4" w:rsidRPr="009B220D" w:rsidTr="0064037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3960A4" w:rsidRPr="009B220D" w:rsidTr="00640376">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3960A4" w:rsidRPr="009B220D" w:rsidTr="0064037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proofErr w:type="gramStart"/>
            <w:r w:rsidRPr="009B220D">
              <w:rPr>
                <w:rFonts w:ascii="Sylfaen" w:hAnsi="Sylfaen" w:cs="Calibri"/>
                <w:color w:val="000000"/>
                <w:sz w:val="18"/>
                <w:szCs w:val="18"/>
              </w:rPr>
              <w:t>არის</w:t>
            </w:r>
            <w:proofErr w:type="gramEnd"/>
            <w:r w:rsidRPr="009B220D">
              <w:rPr>
                <w:rFonts w:ascii="Sylfaen" w:hAnsi="Sylfaen" w:cs="Calibri"/>
                <w:color w:val="000000"/>
                <w:sz w:val="18"/>
                <w:szCs w:val="18"/>
              </w:rPr>
              <w:t xml:space="preserve">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3960A4" w:rsidRPr="009B220D" w:rsidTr="00640376">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3960A4" w:rsidRPr="009B220D" w:rsidTr="00640376">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3960A4" w:rsidRPr="009B220D" w:rsidTr="00640376">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200.6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212.4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219.8   </w:t>
            </w:r>
          </w:p>
        </w:tc>
      </w:tr>
      <w:tr w:rsidR="003960A4" w:rsidRPr="009B220D" w:rsidTr="00640376">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lastRenderedPageBreak/>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lang w:val="ka-GE"/>
              </w:rPr>
            </w:pPr>
            <w:proofErr w:type="gramStart"/>
            <w:r w:rsidRPr="009B220D">
              <w:rPr>
                <w:rFonts w:ascii="Sylfaen" w:hAnsi="Sylfaen" w:cs="Calibri"/>
                <w:color w:val="000000"/>
                <w:sz w:val="18"/>
                <w:szCs w:val="18"/>
              </w:rPr>
              <w:t>პროგრამის</w:t>
            </w:r>
            <w:proofErr w:type="gramEnd"/>
            <w:r w:rsidRPr="009B220D">
              <w:rPr>
                <w:rFonts w:ascii="Sylfaen" w:hAnsi="Sylfaen" w:cs="Calibri"/>
                <w:color w:val="000000"/>
                <w:sz w:val="18"/>
                <w:szCs w:val="18"/>
              </w:rPr>
              <w:t xml:space="preserve">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w:t>
            </w:r>
            <w:proofErr w:type="gramStart"/>
            <w:r w:rsidRPr="009B220D">
              <w:rPr>
                <w:rFonts w:ascii="Sylfaen" w:hAnsi="Sylfaen" w:cs="Calibri"/>
                <w:color w:val="000000"/>
                <w:sz w:val="18"/>
                <w:szCs w:val="18"/>
              </w:rPr>
              <w:t>ისტორიულ-კულტურული</w:t>
            </w:r>
            <w:proofErr w:type="gramEnd"/>
            <w:r w:rsidRPr="009B220D">
              <w:rPr>
                <w:rFonts w:ascii="Sylfaen" w:hAnsi="Sylfaen" w:cs="Calibri"/>
                <w:color w:val="000000"/>
                <w:sz w:val="18"/>
                <w:szCs w:val="18"/>
              </w:rPr>
              <w:t xml:space="preserve">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w:t>
            </w:r>
            <w:proofErr w:type="gramStart"/>
            <w:r w:rsidRPr="009B220D">
              <w:rPr>
                <w:rFonts w:ascii="Sylfaen" w:hAnsi="Sylfaen" w:cs="Calibri"/>
                <w:color w:val="000000"/>
                <w:sz w:val="18"/>
                <w:szCs w:val="18"/>
              </w:rPr>
              <w:t>განსაკუთრებული</w:t>
            </w:r>
            <w:proofErr w:type="gramEnd"/>
            <w:r w:rsidRPr="009B220D">
              <w:rPr>
                <w:rFonts w:ascii="Sylfaen" w:hAnsi="Sylfaen" w:cs="Calibri"/>
                <w:color w:val="000000"/>
                <w:sz w:val="18"/>
                <w:szCs w:val="18"/>
              </w:rPr>
              <w:t xml:space="preserve">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w:t>
            </w:r>
            <w:proofErr w:type="gramStart"/>
            <w:r w:rsidRPr="009B220D">
              <w:rPr>
                <w:rFonts w:ascii="Sylfaen" w:hAnsi="Sylfaen" w:cs="Calibri"/>
                <w:color w:val="000000"/>
                <w:sz w:val="18"/>
                <w:szCs w:val="18"/>
              </w:rPr>
              <w:t>კომპაქტურად</w:t>
            </w:r>
            <w:proofErr w:type="gramEnd"/>
            <w:r w:rsidRPr="009B220D">
              <w:rPr>
                <w:rFonts w:ascii="Sylfaen" w:hAnsi="Sylfaen" w:cs="Calibri"/>
                <w:color w:val="000000"/>
                <w:sz w:val="18"/>
                <w:szCs w:val="18"/>
              </w:rPr>
              <w:t xml:space="preserve">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Pr="009B220D">
              <w:rPr>
                <w:rFonts w:ascii="Sylfaen" w:hAnsi="Sylfaen" w:cs="Calibri"/>
                <w:color w:val="000000"/>
                <w:sz w:val="18"/>
                <w:szCs w:val="18"/>
                <w:lang w:val="ka-GE"/>
              </w:rPr>
              <w:t xml:space="preserve"> ააიპ-ში დასქმებულია 16 თანამშრომელი, მათ შორის 10 ქალია.</w:t>
            </w:r>
          </w:p>
        </w:tc>
      </w:tr>
      <w:tr w:rsidR="003960A4" w:rsidRPr="009B220D" w:rsidTr="00640376">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9B220D" w:rsidTr="00640376">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3960A4" w:rsidRPr="009B220D" w:rsidTr="00640376">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3960A4" w:rsidRDefault="003960A4" w:rsidP="00640376">
            <w:pPr>
              <w:jc w:val="center"/>
              <w:rPr>
                <w:rFonts w:ascii="Calibri" w:hAnsi="Calibri" w:cs="Calibri"/>
                <w:color w:val="000000"/>
                <w:sz w:val="16"/>
                <w:szCs w:val="16"/>
              </w:rPr>
            </w:pPr>
            <w:r>
              <w:rPr>
                <w:rFonts w:ascii="Calibri" w:hAnsi="Calibri" w:cs="Calibri"/>
                <w:color w:val="000000"/>
                <w:sz w:val="16"/>
                <w:szCs w:val="16"/>
              </w:rPr>
              <w:t>113.88</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color w:val="000000"/>
                <w:sz w:val="16"/>
                <w:szCs w:val="16"/>
              </w:rPr>
            </w:pPr>
            <w:r>
              <w:rPr>
                <w:rFonts w:ascii="Sylfaen" w:hAnsi="Sylfaen" w:cs="Calibri"/>
                <w:color w:val="000000"/>
                <w:sz w:val="16"/>
                <w:szCs w:val="16"/>
              </w:rPr>
              <w:t>80.18</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3960A4" w:rsidRPr="009B220D" w:rsidRDefault="003960A4" w:rsidP="00640376">
            <w:pPr>
              <w:rPr>
                <w:rFonts w:ascii="Sylfaen" w:hAnsi="Sylfaen" w:cs="Calibri"/>
                <w:color w:val="000000"/>
                <w:sz w:val="18"/>
                <w:szCs w:val="18"/>
              </w:rPr>
            </w:pPr>
            <w:r w:rsidRPr="0099451E">
              <w:rPr>
                <w:rFonts w:ascii="Sylfaen" w:hAnsi="Sylfaen" w:cs="Calibri"/>
                <w:color w:val="000000"/>
                <w:sz w:val="18"/>
                <w:szCs w:val="18"/>
              </w:rPr>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3960A4" w:rsidRPr="0099451E" w:rsidRDefault="003960A4" w:rsidP="00640376">
            <w:pPr>
              <w:jc w:val="center"/>
              <w:rPr>
                <w:rFonts w:ascii="Sylfaen" w:hAnsi="Sylfaen" w:cs="Calibri"/>
                <w:color w:val="000000"/>
                <w:sz w:val="16"/>
                <w:szCs w:val="16"/>
                <w:lang w:val="ka-GE"/>
              </w:rPr>
            </w:pPr>
            <w:r>
              <w:rPr>
                <w:rFonts w:ascii="Sylfaen" w:hAnsi="Sylfaen" w:cs="Calibri"/>
                <w:color w:val="000000"/>
                <w:sz w:val="16"/>
                <w:szCs w:val="16"/>
              </w:rPr>
              <w:t>5</w:t>
            </w:r>
            <w:r>
              <w:rPr>
                <w:rFonts w:ascii="Sylfaen" w:hAnsi="Sylfaen" w:cs="Calibri"/>
                <w:color w:val="000000"/>
                <w:sz w:val="16"/>
                <w:szCs w:val="16"/>
                <w:lang w:val="ka-GE"/>
              </w:rPr>
              <w:t>,0</w:t>
            </w:r>
          </w:p>
        </w:tc>
        <w:tc>
          <w:tcPr>
            <w:tcW w:w="1105" w:type="dxa"/>
            <w:gridSpan w:val="4"/>
            <w:tcBorders>
              <w:top w:val="nil"/>
              <w:left w:val="nil"/>
              <w:bottom w:val="single" w:sz="4" w:space="0" w:color="auto"/>
              <w:right w:val="single" w:sz="4" w:space="0" w:color="auto"/>
            </w:tcBorders>
            <w:shd w:val="clear" w:color="auto" w:fill="auto"/>
            <w:vAlign w:val="center"/>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E838DA"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არაფინანსური აქტივების ზრდა</w:t>
            </w:r>
            <w:r>
              <w:rPr>
                <w:rFonts w:ascii="Sylfaen" w:hAnsi="Sylfaen" w:cs="Calibri"/>
                <w:color w:val="000000"/>
                <w:sz w:val="18"/>
                <w:szCs w:val="18"/>
                <w:lang w:val="ka-GE"/>
              </w:rPr>
              <w:t>(</w:t>
            </w:r>
            <w:r w:rsidRPr="00E838DA">
              <w:rPr>
                <w:rFonts w:ascii="Sylfaen" w:hAnsi="Sylfaen" w:cs="Calibri"/>
                <w:color w:val="000000"/>
                <w:sz w:val="18"/>
                <w:szCs w:val="18"/>
                <w:lang w:val="ka-GE"/>
              </w:rPr>
              <w:t>ვიდეო-აუდიო აპარატურის შეძენა</w:t>
            </w:r>
            <w:r>
              <w:rPr>
                <w:rFonts w:ascii="Sylfaen" w:hAnsi="Sylfaen" w:cs="Calibri"/>
                <w:color w:val="000000"/>
                <w:sz w:val="18"/>
                <w:szCs w:val="18"/>
                <w:lang w:val="ka-GE"/>
              </w:rPr>
              <w:t>)</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color w:val="000000"/>
                <w:sz w:val="20"/>
                <w:szCs w:val="20"/>
              </w:rPr>
            </w:pPr>
            <w:r>
              <w:rPr>
                <w:rFonts w:ascii="Sylfaen" w:hAnsi="Sylfaen" w:cs="Calibri"/>
                <w:color w:val="000000"/>
                <w:sz w:val="20"/>
                <w:szCs w:val="20"/>
              </w:rPr>
              <w:t>1.5</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color w:val="000000"/>
                <w:sz w:val="20"/>
                <w:szCs w:val="20"/>
              </w:rPr>
            </w:pPr>
            <w:r>
              <w:rPr>
                <w:rFonts w:ascii="Sylfaen" w:hAnsi="Sylfaen" w:cs="Calibri"/>
                <w:color w:val="000000"/>
                <w:sz w:val="20"/>
                <w:szCs w:val="20"/>
              </w:rPr>
              <w:t>200.6</w:t>
            </w:r>
          </w:p>
        </w:tc>
        <w:tc>
          <w:tcPr>
            <w:tcW w:w="110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r>
      <w:tr w:rsidR="003960A4" w:rsidRPr="009B220D" w:rsidTr="00640376">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3960A4" w:rsidRPr="009B220D" w:rsidTr="00640376">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960A4" w:rsidRPr="009B220D" w:rsidTr="00640376">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640376">
        <w:trPr>
          <w:trHeight w:val="46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w:t>
            </w:r>
            <w:r w:rsidRPr="009B220D">
              <w:rPr>
                <w:rFonts w:ascii="Sylfaen" w:hAnsi="Sylfaen" w:cs="Calibri"/>
                <w:color w:val="000000"/>
                <w:sz w:val="18"/>
                <w:szCs w:val="18"/>
                <w:lang w:val="ka-GE"/>
              </w:rPr>
              <w:t>25</w:t>
            </w:r>
            <w:r w:rsidRPr="009B220D">
              <w:rPr>
                <w:rFonts w:ascii="Sylfaen" w:hAnsi="Sylfaen" w:cs="Calibri"/>
                <w:color w:val="000000"/>
                <w:sz w:val="18"/>
                <w:szCs w:val="18"/>
              </w:rPr>
              <w:t xml:space="preserve"> წელი</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90</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95</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3960A4" w:rsidRPr="009B220D" w:rsidTr="00640376">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8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1443"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720" w:type="dxa"/>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990"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bl>
    <w:p w:rsidR="003960A4" w:rsidRPr="009B220D" w:rsidRDefault="003960A4" w:rsidP="003960A4">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3960A4" w:rsidRPr="009B220D" w:rsidTr="0081215D">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3960A4" w:rsidRPr="009B220D" w:rsidTr="0064037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3960A4" w:rsidRPr="009B220D" w:rsidTr="0064037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3960A4" w:rsidRPr="009B220D" w:rsidTr="0064037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proofErr w:type="gramStart"/>
            <w:r w:rsidRPr="009B220D">
              <w:rPr>
                <w:rFonts w:ascii="Sylfaen" w:hAnsi="Sylfaen" w:cs="Calibri"/>
                <w:color w:val="000000"/>
                <w:sz w:val="18"/>
                <w:szCs w:val="18"/>
              </w:rPr>
              <w:t>არის</w:t>
            </w:r>
            <w:proofErr w:type="gramEnd"/>
            <w:r w:rsidRPr="009B220D">
              <w:rPr>
                <w:rFonts w:ascii="Sylfaen" w:hAnsi="Sylfaen" w:cs="Calibri"/>
                <w:color w:val="000000"/>
                <w:sz w:val="18"/>
                <w:szCs w:val="18"/>
              </w:rPr>
              <w:t xml:space="preserve">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3960A4" w:rsidRPr="009B220D" w:rsidTr="00640376">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3960A4" w:rsidRPr="009B220D" w:rsidTr="00640376">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3960A4" w:rsidRPr="009B220D" w:rsidTr="00640376">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42.0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44.1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3960A4" w:rsidRDefault="003960A4" w:rsidP="00640376">
            <w:pPr>
              <w:jc w:val="center"/>
              <w:rPr>
                <w:rFonts w:ascii="Arial CYR" w:hAnsi="Arial CYR" w:cs="Arial CYR"/>
                <w:sz w:val="16"/>
                <w:szCs w:val="16"/>
              </w:rPr>
            </w:pPr>
            <w:r>
              <w:rPr>
                <w:rFonts w:ascii="Arial CYR" w:hAnsi="Arial CYR" w:cs="Arial CYR"/>
                <w:sz w:val="16"/>
                <w:szCs w:val="16"/>
              </w:rPr>
              <w:t xml:space="preserve">                                     46.3   </w:t>
            </w:r>
          </w:p>
        </w:tc>
      </w:tr>
      <w:tr w:rsidR="003960A4" w:rsidRPr="009B220D" w:rsidTr="00E801FB">
        <w:trPr>
          <w:gridAfter w:val="2"/>
          <w:wAfter w:w="1037" w:type="dxa"/>
          <w:trHeight w:val="88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w:t>
            </w:r>
            <w:r w:rsidRPr="000707B2">
              <w:rPr>
                <w:rFonts w:ascii="Sylfaen" w:hAnsi="Sylfaen" w:cs="Calibri"/>
                <w:color w:val="000000"/>
                <w:sz w:val="18"/>
                <w:szCs w:val="18"/>
              </w:rPr>
              <w:t>გარემოს დაცვის ღონისძიების უზრუნველყოფა</w:t>
            </w:r>
            <w:r>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3960A4" w:rsidRPr="009B220D" w:rsidTr="00640376">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3960A4" w:rsidRPr="009B220D" w:rsidTr="00640376">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3960A4" w:rsidRPr="009B220D" w:rsidTr="00640376">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sz w:val="20"/>
                <w:szCs w:val="20"/>
              </w:rPr>
            </w:pPr>
            <w:r>
              <w:rPr>
                <w:rFonts w:ascii="Sylfaen" w:hAnsi="Sylfaen" w:cs="Calibri"/>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2"/>
          <w:wAfter w:w="1037" w:type="dxa"/>
          <w:trHeight w:val="1125"/>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3960A4" w:rsidRDefault="003960A4" w:rsidP="00640376">
            <w:pPr>
              <w:jc w:val="center"/>
              <w:rPr>
                <w:rFonts w:ascii="Sylfaen" w:hAnsi="Sylfaen" w:cs="Calibri"/>
                <w:sz w:val="20"/>
                <w:szCs w:val="20"/>
              </w:rPr>
            </w:pPr>
            <w:r>
              <w:rPr>
                <w:rFonts w:ascii="Sylfaen" w:hAnsi="Sylfaen" w:cs="Calibri"/>
                <w:sz w:val="20"/>
                <w:szCs w:val="20"/>
              </w:rPr>
              <w:t>2.4</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960A4" w:rsidRDefault="003960A4" w:rsidP="00640376">
            <w:pPr>
              <w:jc w:val="center"/>
              <w:rPr>
                <w:rFonts w:ascii="Sylfaen" w:hAnsi="Sylfaen" w:cs="Calibri"/>
                <w:sz w:val="20"/>
                <w:szCs w:val="20"/>
              </w:rPr>
            </w:pPr>
            <w:r>
              <w:rPr>
                <w:rFonts w:ascii="Sylfaen" w:hAnsi="Sylfaen" w:cs="Calibri"/>
                <w:sz w:val="20"/>
                <w:szCs w:val="20"/>
              </w:rPr>
              <w:t>27.6</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3960A4" w:rsidRPr="009B220D" w:rsidRDefault="003960A4" w:rsidP="00640376">
            <w:pPr>
              <w:rPr>
                <w:rFonts w:ascii="Sylfaen" w:hAnsi="Sylfaen" w:cs="Calibri"/>
                <w:color w:val="000000"/>
                <w:sz w:val="18"/>
                <w:szCs w:val="18"/>
              </w:rPr>
            </w:pPr>
            <w:r w:rsidRPr="00A0609B">
              <w:rPr>
                <w:rFonts w:ascii="Sylfaen" w:hAnsi="Sylfaen" w:cs="Calibri"/>
                <w:color w:val="000000"/>
                <w:sz w:val="18"/>
                <w:szCs w:val="18"/>
              </w:rPr>
              <w:lastRenderedPageBreak/>
              <w:t>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3960A4" w:rsidRDefault="003960A4" w:rsidP="00640376">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X</w:t>
            </w:r>
          </w:p>
        </w:tc>
      </w:tr>
      <w:tr w:rsidR="003960A4" w:rsidRPr="009B220D" w:rsidTr="00640376">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3960A4" w:rsidRDefault="003960A4" w:rsidP="00640376">
            <w:pPr>
              <w:jc w:val="center"/>
              <w:rPr>
                <w:rFonts w:ascii="Sylfaen" w:hAnsi="Sylfaen" w:cs="Calibri"/>
                <w:color w:val="000000"/>
                <w:sz w:val="20"/>
                <w:szCs w:val="20"/>
              </w:rPr>
            </w:pPr>
            <w:r>
              <w:rPr>
                <w:rFonts w:ascii="Sylfaen" w:hAnsi="Sylfaen" w:cs="Calibri"/>
                <w:color w:val="000000"/>
                <w:sz w:val="20"/>
                <w:szCs w:val="20"/>
              </w:rPr>
              <w:t>40.0</w:t>
            </w:r>
          </w:p>
        </w:tc>
        <w:tc>
          <w:tcPr>
            <w:tcW w:w="1180" w:type="dxa"/>
            <w:gridSpan w:val="2"/>
            <w:tcBorders>
              <w:top w:val="nil"/>
              <w:left w:val="single" w:sz="4" w:space="0" w:color="auto"/>
              <w:bottom w:val="nil"/>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w:t>
            </w:r>
          </w:p>
        </w:tc>
      </w:tr>
      <w:tr w:rsidR="003960A4" w:rsidRPr="009B220D" w:rsidTr="00640376">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3960A4" w:rsidRPr="009B220D" w:rsidTr="00640376">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A4" w:rsidRPr="009B220D" w:rsidRDefault="003960A4" w:rsidP="0064037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960A4" w:rsidRPr="009B220D" w:rsidTr="00640376">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რისკი</w:t>
            </w:r>
          </w:p>
        </w:tc>
      </w:tr>
      <w:tr w:rsidR="003960A4" w:rsidRPr="009B220D" w:rsidTr="00640376">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w:t>
            </w:r>
            <w:r w:rsidRPr="009B220D">
              <w:rPr>
                <w:rFonts w:ascii="Sylfaen" w:hAnsi="Sylfaen" w:cs="Calibri"/>
                <w:color w:val="000000"/>
                <w:sz w:val="18"/>
                <w:szCs w:val="18"/>
                <w:lang w:val="ka-GE"/>
              </w:rPr>
              <w:t>24</w:t>
            </w:r>
            <w:r w:rsidRPr="009B220D">
              <w:rPr>
                <w:rFonts w:ascii="Sylfaen" w:hAnsi="Sylfaen" w:cs="Calibri"/>
                <w:color w:val="000000"/>
                <w:sz w:val="18"/>
                <w:szCs w:val="18"/>
              </w:rPr>
              <w:t xml:space="preserve">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202</w:t>
            </w:r>
            <w:r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63</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3960A4" w:rsidRPr="009B220D" w:rsidTr="00640376">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2.დანიშნულია სტიპენდია „ეტალონის“ კონკურსში გამარჯვებული მოსწავლისთვის</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2</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Calibri" w:hAnsi="Calibri" w:cs="Calibri"/>
                <w:color w:val="000000"/>
                <w:sz w:val="18"/>
                <w:szCs w:val="18"/>
              </w:rPr>
            </w:pPr>
            <w:r w:rsidRPr="009B220D">
              <w:rPr>
                <w:rFonts w:ascii="Calibri" w:hAnsi="Calibri" w:cs="Calibri"/>
                <w:color w:val="000000"/>
                <w:sz w:val="18"/>
                <w:szCs w:val="18"/>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rPr>
            </w:pPr>
            <w:r w:rsidRPr="009B220D">
              <w:rPr>
                <w:rFonts w:ascii="Sylfaen" w:hAnsi="Sylfaen" w:cs="Calibri"/>
                <w:color w:val="000000"/>
                <w:sz w:val="18"/>
                <w:szCs w:val="18"/>
              </w:rPr>
              <w:t>3.დასაჯილდოებელ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18</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r w:rsidR="003960A4" w:rsidRPr="009B220D" w:rsidTr="0064037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3960A4" w:rsidRPr="009B220D" w:rsidRDefault="003960A4" w:rsidP="00640376">
            <w:pPr>
              <w:rPr>
                <w:rFonts w:ascii="Sylfaen" w:hAnsi="Sylfaen" w:cs="Calibri"/>
                <w:color w:val="000000"/>
                <w:sz w:val="18"/>
                <w:szCs w:val="18"/>
                <w:lang w:val="ka-GE"/>
              </w:rPr>
            </w:pPr>
            <w:r w:rsidRPr="009B220D">
              <w:rPr>
                <w:rFonts w:ascii="Sylfaen" w:hAnsi="Sylfaen" w:cs="Calibri"/>
                <w:color w:val="000000"/>
                <w:sz w:val="18"/>
                <w:szCs w:val="18"/>
              </w:rPr>
              <w:t>დაჯილდოებულ მედალოსანთა რაოდენობა</w:t>
            </w:r>
            <w:r w:rsidRPr="009B220D">
              <w:rPr>
                <w:rFonts w:ascii="Sylfaen" w:hAnsi="Sylfaen" w:cs="Calibri"/>
                <w:color w:val="000000"/>
                <w:sz w:val="18"/>
                <w:szCs w:val="18"/>
                <w:lang w:val="ka-GE"/>
              </w:rPr>
              <w:t>, მათ შორის 46 გოგონა</w:t>
            </w:r>
          </w:p>
        </w:tc>
        <w:tc>
          <w:tcPr>
            <w:tcW w:w="1180"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lang w:val="ka-GE"/>
              </w:rPr>
              <w:t>5</w:t>
            </w:r>
            <w:r w:rsidRPr="009B220D">
              <w:rPr>
                <w:rFonts w:ascii="Sylfaen" w:hAnsi="Sylfaen" w:cs="Calibri"/>
                <w:color w:val="000000"/>
                <w:sz w:val="18"/>
                <w:szCs w:val="18"/>
              </w:rPr>
              <w:t>6</w:t>
            </w:r>
          </w:p>
        </w:tc>
        <w:tc>
          <w:tcPr>
            <w:tcW w:w="1219"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35</w:t>
            </w:r>
          </w:p>
        </w:tc>
        <w:tc>
          <w:tcPr>
            <w:tcW w:w="1103"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36</w:t>
            </w:r>
          </w:p>
        </w:tc>
        <w:tc>
          <w:tcPr>
            <w:tcW w:w="1081"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37</w:t>
            </w:r>
          </w:p>
        </w:tc>
        <w:tc>
          <w:tcPr>
            <w:tcW w:w="947" w:type="dxa"/>
            <w:gridSpan w:val="2"/>
            <w:tcBorders>
              <w:top w:val="nil"/>
              <w:left w:val="nil"/>
              <w:bottom w:val="single" w:sz="4" w:space="0" w:color="auto"/>
              <w:right w:val="single" w:sz="4" w:space="0" w:color="auto"/>
            </w:tcBorders>
            <w:shd w:val="clear" w:color="auto" w:fill="auto"/>
            <w:vAlign w:val="center"/>
            <w:hideMark/>
          </w:tcPr>
          <w:p w:rsidR="003960A4" w:rsidRPr="009B220D" w:rsidRDefault="003960A4" w:rsidP="00640376">
            <w:pPr>
              <w:jc w:val="center"/>
              <w:rPr>
                <w:rFonts w:ascii="Sylfaen" w:hAnsi="Sylfaen" w:cs="Calibri"/>
                <w:color w:val="000000"/>
                <w:sz w:val="18"/>
                <w:szCs w:val="18"/>
              </w:rPr>
            </w:pPr>
            <w:r w:rsidRPr="009B220D">
              <w:rPr>
                <w:rFonts w:ascii="Sylfaen" w:hAnsi="Sylfaen" w:cs="Calibri"/>
                <w:color w:val="000000"/>
                <w:sz w:val="18"/>
                <w:szCs w:val="18"/>
              </w:rPr>
              <w:t>38</w:t>
            </w:r>
          </w:p>
        </w:tc>
        <w:tc>
          <w:tcPr>
            <w:tcW w:w="1062"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3960A4" w:rsidRPr="009B220D" w:rsidRDefault="003960A4" w:rsidP="00640376">
            <w:pPr>
              <w:rPr>
                <w:rFonts w:ascii="Sylfaen" w:hAnsi="Sylfaen" w:cs="Calibri"/>
                <w:color w:val="000000"/>
                <w:sz w:val="18"/>
                <w:szCs w:val="18"/>
              </w:rPr>
            </w:pPr>
          </w:p>
        </w:tc>
      </w:tr>
    </w:tbl>
    <w:p w:rsidR="007208F4" w:rsidRPr="00EE1F36" w:rsidRDefault="007208F4" w:rsidP="007208F4">
      <w:pPr>
        <w:jc w:val="both"/>
        <w:rPr>
          <w:rFonts w:ascii="Sylfaen" w:hAnsi="Sylfaen"/>
        </w:rPr>
      </w:pPr>
    </w:p>
    <w:p w:rsidR="007208F4" w:rsidRPr="008F501E" w:rsidRDefault="007208F4" w:rsidP="008F501E">
      <w:pPr>
        <w:pStyle w:val="Heading2"/>
      </w:pPr>
      <w:r>
        <w:t xml:space="preserve">      </w:t>
      </w:r>
      <w:r>
        <w:rPr>
          <w:lang w:val="ka-GE"/>
        </w:rPr>
        <w:tab/>
      </w:r>
      <w:bookmarkStart w:id="7" w:name="_Toc531478064"/>
      <w:bookmarkStart w:id="8" w:name="_Toc119366388"/>
      <w:proofErr w:type="gramStart"/>
      <w:r w:rsidRPr="008F501E">
        <w:rPr>
          <w:rFonts w:ascii="Sylfaen" w:hAnsi="Sylfaen" w:cs="Sylfaen"/>
        </w:rPr>
        <w:t>კულტურა</w:t>
      </w:r>
      <w:proofErr w:type="gramEnd"/>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7"/>
      <w:bookmarkEnd w:id="8"/>
      <w:r w:rsidRPr="008F501E">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7208F4" w:rsidRPr="00394755" w:rsidRDefault="00394755" w:rsidP="00394755">
      <w:pPr>
        <w:ind w:firstLine="360"/>
        <w:jc w:val="right"/>
        <w:rPr>
          <w:rFonts w:ascii="Sylfaen" w:hAnsi="Sylfaen" w:cs="Sylfaen"/>
          <w:sz w:val="18"/>
          <w:szCs w:val="18"/>
          <w:lang w:val="ka-GE"/>
        </w:rPr>
      </w:pPr>
      <w:bookmarkStart w:id="9" w:name="_Hlk24410339"/>
      <w:r w:rsidRPr="00394755">
        <w:rPr>
          <w:rFonts w:ascii="Sylfaen" w:hAnsi="Sylfaen" w:cs="Sylfaen"/>
          <w:sz w:val="18"/>
          <w:szCs w:val="18"/>
          <w:lang w:val="ka-GE"/>
        </w:rPr>
        <w:lastRenderedPageBreak/>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E801FB" w:rsidRPr="0063053D" w:rsidTr="0064037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bookmarkStart w:id="10" w:name="_Toc531478065"/>
            <w:bookmarkEnd w:id="9"/>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2023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2024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2025</w:t>
            </w:r>
            <w:r w:rsidRPr="00000A27">
              <w:rPr>
                <w:rFonts w:ascii="Arial CYR" w:hAnsi="Arial CYR" w:cs="Arial CYR"/>
                <w:b/>
                <w:bCs/>
                <w:sz w:val="18"/>
                <w:szCs w:val="18"/>
              </w:rPr>
              <w:t xml:space="preserve">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Pr>
                <w:rFonts w:cs="Arial CYR"/>
                <w:b/>
                <w:bCs/>
                <w:sz w:val="18"/>
                <w:szCs w:val="18"/>
                <w:lang w:val="ka-GE"/>
              </w:rPr>
              <w:t xml:space="preserve">2026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b/>
                <w:bCs/>
                <w:sz w:val="16"/>
                <w:szCs w:val="16"/>
              </w:rPr>
            </w:pPr>
            <w:r>
              <w:rPr>
                <w:rFonts w:ascii="Arial CYR" w:hAnsi="Arial CYR" w:cs="Arial CYR"/>
                <w:b/>
                <w:bCs/>
                <w:sz w:val="16"/>
                <w:szCs w:val="16"/>
              </w:rPr>
              <w:t xml:space="preserve">     3,503.4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b/>
                <w:bCs/>
                <w:sz w:val="16"/>
                <w:szCs w:val="16"/>
              </w:rPr>
            </w:pPr>
            <w:r>
              <w:rPr>
                <w:rFonts w:ascii="Arial CYR" w:hAnsi="Arial CYR" w:cs="Arial CYR"/>
                <w:b/>
                <w:bCs/>
                <w:sz w:val="16"/>
                <w:szCs w:val="16"/>
              </w:rPr>
              <w:t xml:space="preserve">   3,678.9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b/>
                <w:bCs/>
                <w:sz w:val="16"/>
                <w:szCs w:val="16"/>
              </w:rPr>
            </w:pPr>
            <w:r>
              <w:rPr>
                <w:rFonts w:ascii="Arial CYR" w:hAnsi="Arial CYR" w:cs="Arial CYR"/>
                <w:b/>
                <w:bCs/>
                <w:sz w:val="16"/>
                <w:szCs w:val="16"/>
              </w:rPr>
              <w:t xml:space="preserve">    3,784.2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b/>
                <w:bCs/>
                <w:sz w:val="16"/>
                <w:szCs w:val="16"/>
              </w:rPr>
            </w:pPr>
            <w:r>
              <w:rPr>
                <w:rFonts w:ascii="Arial CYR" w:hAnsi="Arial CYR" w:cs="Arial CYR"/>
                <w:b/>
                <w:bCs/>
                <w:sz w:val="16"/>
                <w:szCs w:val="16"/>
              </w:rPr>
              <w:t xml:space="preserve">    3,927.3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1,833.2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2,022.0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2,098.2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2,178.2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1,643.4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1,700.0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1,744.2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1,772.2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76.8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76.6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79.0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83.0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ა(ა)იპ - საგარეჯოს მუნიციპალიტეტის სპორტული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876.0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896.7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900.4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885.0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ა(ა)იპ რაგბის კლუბი ვეფხვები</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374.1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392.7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412.5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432.6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შპს საფეხბურთო კლუბი საგარეჯოს გარეჯი</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316.5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334.0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352.3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371.6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102.0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104.0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106.0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89.7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220.0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300.0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1,516.5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1,551.6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1,578.0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1,628.8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1,197.5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1,140.0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1,152.0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1,174.5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249.8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242.0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245.0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947.7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910.0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929.5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177.0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263.0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270.0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290.5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142.0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148.6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156.0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163.8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442" w:type="dxa"/>
            <w:tcBorders>
              <w:top w:val="nil"/>
              <w:left w:val="nil"/>
              <w:bottom w:val="single" w:sz="4" w:space="0" w:color="auto"/>
              <w:right w:val="single" w:sz="4" w:space="0" w:color="auto"/>
            </w:tcBorders>
            <w:shd w:val="clear" w:color="000000" w:fill="FFFFFF"/>
            <w:vAlign w:val="center"/>
            <w:hideMark/>
          </w:tcPr>
          <w:p w:rsidR="00E801FB" w:rsidRPr="00000A27" w:rsidRDefault="00E801FB" w:rsidP="00640376">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56.2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56.2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65.6   </w:t>
            </w:r>
          </w:p>
        </w:tc>
      </w:tr>
      <w:tr w:rsidR="00E801FB" w:rsidRPr="0063053D"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801FB" w:rsidRPr="00000A27" w:rsidRDefault="00E801FB" w:rsidP="00640376">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442" w:type="dxa"/>
            <w:tcBorders>
              <w:top w:val="nil"/>
              <w:left w:val="nil"/>
              <w:bottom w:val="single" w:sz="4" w:space="0" w:color="auto"/>
              <w:right w:val="single" w:sz="4" w:space="0" w:color="auto"/>
            </w:tcBorders>
            <w:shd w:val="clear" w:color="auto" w:fill="auto"/>
            <w:vAlign w:val="center"/>
            <w:hideMark/>
          </w:tcPr>
          <w:p w:rsidR="00E801FB" w:rsidRPr="00000A27" w:rsidRDefault="00E801FB" w:rsidP="00640376">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976"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53.7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49.1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51.8   </w:t>
            </w:r>
          </w:p>
        </w:tc>
        <w:tc>
          <w:tcPr>
            <w:tcW w:w="958"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54.7   </w:t>
            </w:r>
          </w:p>
        </w:tc>
      </w:tr>
    </w:tbl>
    <w:p w:rsidR="00E801FB" w:rsidRDefault="00E801FB" w:rsidP="00E801FB">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E801FB" w:rsidRPr="00553D4E" w:rsidTr="0064037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64037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E801FB" w:rsidRPr="00553D4E" w:rsidTr="0064037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64037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w:t>
            </w:r>
            <w:r w:rsidRPr="00553D4E">
              <w:rPr>
                <w:rFonts w:ascii="Sylfaen" w:hAnsi="Sylfaen" w:cs="Calibri"/>
                <w:color w:val="000000"/>
                <w:sz w:val="18"/>
                <w:szCs w:val="18"/>
                <w:lang w:val="ka-GE"/>
              </w:rPr>
              <w:t>26</w:t>
            </w:r>
            <w:r w:rsidRPr="00553D4E">
              <w:rPr>
                <w:rFonts w:ascii="Sylfaen" w:hAnsi="Sylfaen" w:cs="Calibri"/>
                <w:color w:val="000000"/>
                <w:sz w:val="18"/>
                <w:szCs w:val="18"/>
              </w:rPr>
              <w:t xml:space="preserve"> წლები</w:t>
            </w:r>
          </w:p>
        </w:tc>
      </w:tr>
      <w:tr w:rsidR="00E801FB" w:rsidRPr="00553D4E" w:rsidTr="00640376">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მუნიციპალიტეტში</w:t>
            </w:r>
            <w:proofErr w:type="gramEnd"/>
            <w:r w:rsidRPr="00553D4E">
              <w:rPr>
                <w:rFonts w:ascii="Sylfaen" w:hAnsi="Sylfaen" w:cs="Calibri"/>
                <w:color w:val="000000"/>
                <w:sz w:val="18"/>
                <w:szCs w:val="18"/>
              </w:rPr>
              <w:t xml:space="preserve">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p>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5</w:t>
            </w:r>
            <w:r w:rsidRPr="00553D4E">
              <w:rPr>
                <w:rFonts w:ascii="Sylfaen" w:hAnsi="Sylfaen" w:cs="Calibri"/>
                <w:b/>
                <w:bCs/>
                <w:color w:val="000000"/>
                <w:sz w:val="18"/>
                <w:szCs w:val="18"/>
              </w:rPr>
              <w:t xml:space="preserve"> წელი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6</w:t>
            </w:r>
            <w:r w:rsidRPr="00553D4E">
              <w:rPr>
                <w:rFonts w:ascii="Sylfaen" w:hAnsi="Sylfaen" w:cs="Calibri"/>
                <w:b/>
                <w:bCs/>
                <w:color w:val="000000"/>
                <w:sz w:val="18"/>
                <w:szCs w:val="18"/>
              </w:rPr>
              <w:t xml:space="preserve"> წელი </w:t>
            </w:r>
          </w:p>
        </w:tc>
      </w:tr>
      <w:tr w:rsidR="00E801FB" w:rsidRPr="00553D4E" w:rsidTr="00640376">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6,859.8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1,643.4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1,700.0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1,744.2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1,772.2   </w:t>
            </w:r>
          </w:p>
        </w:tc>
      </w:tr>
      <w:tr w:rsidR="00E801FB" w:rsidRPr="00553D4E" w:rsidTr="00640376">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315.4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76.8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76.6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79.0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83.0   </w:t>
            </w:r>
          </w:p>
        </w:tc>
      </w:tr>
      <w:tr w:rsidR="00E801FB" w:rsidRPr="00553D4E" w:rsidTr="00640376">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3,558.1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876.0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896.7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900.4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885.0   </w:t>
            </w:r>
          </w:p>
        </w:tc>
      </w:tr>
      <w:tr w:rsidR="00E801FB" w:rsidRPr="00553D4E" w:rsidTr="00640376">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1,611.9   </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374.1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392.7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412.5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432.6   </w:t>
            </w:r>
          </w:p>
        </w:tc>
      </w:tr>
      <w:tr w:rsidR="00E801FB" w:rsidRPr="00553D4E" w:rsidTr="00640376">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1,374.4   </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316.5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334.0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352.3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371.6   </w:t>
            </w:r>
          </w:p>
        </w:tc>
      </w:tr>
      <w:tr w:rsidR="00E801FB" w:rsidRPr="00553D4E" w:rsidTr="00640376">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412.0   </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100.0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102.0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104.0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106.0   </w:t>
            </w:r>
          </w:p>
        </w:tc>
      </w:tr>
      <w:tr w:rsidR="00E801FB" w:rsidRPr="00553D4E" w:rsidTr="00640376">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E801FB" w:rsidRDefault="00E801FB" w:rsidP="00640376">
            <w:pPr>
              <w:rPr>
                <w:rFonts w:ascii="Arial CYR" w:hAnsi="Arial CYR" w:cs="Arial CYR"/>
                <w:sz w:val="16"/>
                <w:szCs w:val="16"/>
              </w:rPr>
            </w:pPr>
            <w:r>
              <w:rPr>
                <w:rFonts w:ascii="Arial CYR" w:hAnsi="Arial CYR" w:cs="Arial CYR"/>
                <w:sz w:val="16"/>
                <w:szCs w:val="16"/>
              </w:rPr>
              <w:t xml:space="preserve">        859.7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89.7   </w:t>
            </w:r>
          </w:p>
        </w:tc>
        <w:tc>
          <w:tcPr>
            <w:tcW w:w="136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220.0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250.0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300.0   </w:t>
            </w:r>
          </w:p>
        </w:tc>
      </w:tr>
      <w:tr w:rsidR="00E801FB" w:rsidRPr="00553D4E" w:rsidTr="0064037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E801FB" w:rsidRPr="00902A6B" w:rsidRDefault="00E801FB" w:rsidP="00640376">
            <w:pPr>
              <w:jc w:val="center"/>
              <w:rPr>
                <w:rFonts w:ascii="Arial CYR" w:hAnsi="Arial CYR" w:cs="Arial CYR"/>
                <w:sz w:val="16"/>
                <w:szCs w:val="16"/>
              </w:rPr>
            </w:pPr>
            <w:r>
              <w:rPr>
                <w:rFonts w:ascii="Arial CYR" w:hAnsi="Arial CYR" w:cs="Arial CYR"/>
                <w:sz w:val="16"/>
                <w:szCs w:val="16"/>
              </w:rPr>
              <w:t xml:space="preserve">     8,131.6  </w:t>
            </w:r>
          </w:p>
        </w:tc>
        <w:tc>
          <w:tcPr>
            <w:tcW w:w="1315"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1,833.2   </w:t>
            </w:r>
          </w:p>
        </w:tc>
        <w:tc>
          <w:tcPr>
            <w:tcW w:w="132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2,022.0   </w:t>
            </w:r>
          </w:p>
        </w:tc>
        <w:tc>
          <w:tcPr>
            <w:tcW w:w="1346"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2,098.2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2,178.2   </w:t>
            </w:r>
          </w:p>
        </w:tc>
      </w:tr>
      <w:tr w:rsidR="00E801FB" w:rsidRPr="00553D4E" w:rsidTr="0064037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E801FB" w:rsidRPr="00553D4E" w:rsidRDefault="00E801FB" w:rsidP="00640376">
            <w:pPr>
              <w:jc w:val="center"/>
              <w:rPr>
                <w:rFonts w:ascii="Sylfaen" w:hAnsi="Sylfaen" w:cs="Calibri"/>
                <w:color w:val="000000"/>
                <w:sz w:val="18"/>
                <w:szCs w:val="18"/>
                <w:lang w:val="ka-GE"/>
              </w:rPr>
            </w:pPr>
          </w:p>
        </w:tc>
      </w:tr>
      <w:tr w:rsidR="00E801FB" w:rsidRPr="00553D4E" w:rsidTr="0064037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64037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 xml:space="preserve">5 </w:t>
            </w:r>
            <w:r w:rsidRPr="00553D4E">
              <w:rPr>
                <w:rFonts w:ascii="Sylfaen" w:hAnsi="Sylfaen" w:cs="Calibri"/>
                <w:color w:val="000000"/>
                <w:sz w:val="18"/>
                <w:szCs w:val="18"/>
              </w:rPr>
              <w:t>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lastRenderedPageBreak/>
              <w:t>სპორტული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801FB" w:rsidRPr="008D1F54" w:rsidRDefault="00E801FB" w:rsidP="00640376">
            <w:pPr>
              <w:jc w:val="center"/>
              <w:rPr>
                <w:rFonts w:ascii="Calibri" w:hAnsi="Calibri" w:cs="Calibri"/>
                <w:color w:val="000000"/>
                <w:sz w:val="16"/>
                <w:szCs w:val="16"/>
                <w:lang w:val="ka-GE"/>
              </w:rPr>
            </w:pPr>
            <w:r w:rsidRPr="008D1F54">
              <w:rPr>
                <w:rFonts w:ascii="Calibri" w:hAnsi="Calibri" w:cs="Calibri"/>
                <w:color w:val="000000"/>
                <w:sz w:val="16"/>
                <w:szCs w:val="16"/>
                <w:lang w:val="ka-GE"/>
              </w:rPr>
              <w:t>1120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801FB" w:rsidRPr="008D1F54" w:rsidRDefault="00E801FB" w:rsidP="00640376">
            <w:pPr>
              <w:jc w:val="center"/>
              <w:rPr>
                <w:rFonts w:ascii="Calibri" w:hAnsi="Calibri" w:cs="Calibri"/>
                <w:color w:val="000000"/>
                <w:sz w:val="16"/>
                <w:szCs w:val="16"/>
              </w:rPr>
            </w:pPr>
            <w:r w:rsidRPr="008D1F54">
              <w:rPr>
                <w:rFonts w:ascii="Calibri" w:hAnsi="Calibri" w:cs="Calibri"/>
                <w:color w:val="000000"/>
                <w:sz w:val="16"/>
                <w:szCs w:val="16"/>
              </w:rPr>
              <w:t>1232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640376">
            <w:pPr>
              <w:jc w:val="right"/>
              <w:rPr>
                <w:rFonts w:ascii="Sylfaen" w:hAnsi="Sylfaen" w:cs="Calibri"/>
                <w:color w:val="000000"/>
                <w:sz w:val="16"/>
                <w:szCs w:val="16"/>
              </w:rPr>
            </w:pPr>
            <w:r w:rsidRPr="008D1F54">
              <w:rPr>
                <w:rFonts w:ascii="Sylfaen" w:hAnsi="Sylfaen" w:cs="Calibri"/>
                <w:color w:val="000000"/>
                <w:sz w:val="16"/>
                <w:szCs w:val="16"/>
              </w:rPr>
              <w:t>1345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640376">
            <w:pPr>
              <w:jc w:val="right"/>
              <w:rPr>
                <w:rFonts w:ascii="Sylfaen" w:hAnsi="Sylfaen" w:cs="Calibri"/>
                <w:color w:val="000000"/>
                <w:sz w:val="16"/>
                <w:szCs w:val="16"/>
              </w:rPr>
            </w:pPr>
            <w:r w:rsidRPr="008D1F54">
              <w:rPr>
                <w:rFonts w:ascii="Sylfaen" w:hAnsi="Sylfaen" w:cs="Calibri"/>
                <w:color w:val="000000"/>
                <w:sz w:val="16"/>
                <w:szCs w:val="16"/>
              </w:rPr>
              <w:t>1458</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D1F54" w:rsidRDefault="00E801FB" w:rsidP="00640376">
            <w:pPr>
              <w:jc w:val="right"/>
              <w:rPr>
                <w:rFonts w:ascii="Sylfaen" w:hAnsi="Sylfaen" w:cs="Calibri"/>
                <w:color w:val="000000"/>
                <w:sz w:val="16"/>
                <w:szCs w:val="16"/>
              </w:rPr>
            </w:pPr>
            <w:r w:rsidRPr="008D1F54">
              <w:rPr>
                <w:rFonts w:ascii="Sylfaen" w:hAnsi="Sylfaen" w:cs="Calibri"/>
                <w:color w:val="000000"/>
                <w:sz w:val="16"/>
                <w:szCs w:val="16"/>
              </w:rPr>
              <w:t>1601</w:t>
            </w:r>
          </w:p>
        </w:tc>
        <w:tc>
          <w:tcPr>
            <w:tcW w:w="1117" w:type="dxa"/>
            <w:gridSpan w:val="2"/>
            <w:tcBorders>
              <w:top w:val="nil"/>
              <w:left w:val="nil"/>
              <w:bottom w:val="nil"/>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E801FB" w:rsidRPr="00553D4E" w:rsidTr="0064037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lang w:val="ka-GE"/>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E801FB" w:rsidRPr="00553D4E" w:rsidTr="0064037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E801FB" w:rsidRPr="00553D4E" w:rsidTr="0064037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სპორტული</w:t>
            </w:r>
            <w:proofErr w:type="gramEnd"/>
            <w:r w:rsidRPr="00553D4E">
              <w:rPr>
                <w:rFonts w:ascii="Sylfaen" w:hAnsi="Sylfaen" w:cs="Calibri"/>
                <w:color w:val="000000"/>
                <w:sz w:val="18"/>
                <w:szCs w:val="18"/>
              </w:rPr>
              <w:t xml:space="preserve"> დაწესებულებების ხელშეწყობა-ა(ა)იპ. საგარეჯოს N105 კომპლექსური სასპორტო სკოლა</w:t>
            </w:r>
          </w:p>
        </w:tc>
      </w:tr>
      <w:tr w:rsidR="00E801FB" w:rsidRPr="00553D4E" w:rsidTr="0064037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E801FB" w:rsidRPr="00553D4E" w:rsidTr="0064037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76.6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79.0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83.0   </w:t>
            </w:r>
          </w:p>
        </w:tc>
      </w:tr>
      <w:tr w:rsidR="00E801FB" w:rsidRPr="00553D4E" w:rsidTr="0064037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lang w:val="ka-GE"/>
              </w:rPr>
            </w:pPr>
            <w:proofErr w:type="gramStart"/>
            <w:r w:rsidRPr="00553D4E">
              <w:rPr>
                <w:rFonts w:ascii="Sylfaen" w:hAnsi="Sylfaen" w:cs="Calibri"/>
                <w:color w:val="000000"/>
                <w:sz w:val="18"/>
                <w:szCs w:val="18"/>
              </w:rPr>
              <w:t>მიზანია</w:t>
            </w:r>
            <w:proofErr w:type="gramEnd"/>
            <w:r w:rsidRPr="00553D4E">
              <w:rPr>
                <w:rFonts w:ascii="Sylfaen" w:hAnsi="Sylfaen" w:cs="Calibri"/>
                <w:color w:val="000000"/>
                <w:sz w:val="18"/>
                <w:szCs w:val="18"/>
              </w:rPr>
              <w:t xml:space="preserve">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w:t>
            </w:r>
            <w:proofErr w:type="gramStart"/>
            <w:r w:rsidRPr="00553D4E">
              <w:rPr>
                <w:rFonts w:ascii="Sylfaen" w:hAnsi="Sylfaen" w:cs="Calibri"/>
                <w:color w:val="000000"/>
                <w:sz w:val="18"/>
                <w:szCs w:val="18"/>
              </w:rPr>
              <w:t>სპორტსკოლა</w:t>
            </w:r>
            <w:proofErr w:type="gramEnd"/>
            <w:r w:rsidRPr="00553D4E">
              <w:rPr>
                <w:rFonts w:ascii="Sylfaen" w:hAnsi="Sylfaen" w:cs="Calibri"/>
                <w:color w:val="000000"/>
                <w:sz w:val="18"/>
                <w:szCs w:val="18"/>
              </w:rPr>
              <w:t xml:space="preserve"> მოიცავს ორ საცურაო აუზს, სადაც მთელი წლის განმავლობაში როგორც ბავშვები და მოზარდებიეუფლებიან ცურვის ოსტატობას, ასევე მოყვარულებსაც შეუძლიათ ისარგებლონ სპორტსკოლის მომსახურებით. </w:t>
            </w:r>
            <w:proofErr w:type="gramStart"/>
            <w:r w:rsidRPr="00553D4E">
              <w:rPr>
                <w:rFonts w:ascii="Sylfaen" w:hAnsi="Sylfaen" w:cs="Calibri"/>
                <w:color w:val="000000"/>
                <w:sz w:val="18"/>
                <w:szCs w:val="18"/>
              </w:rPr>
              <w:t>სპორტსკოლაში</w:t>
            </w:r>
            <w:proofErr w:type="gramEnd"/>
            <w:r w:rsidRPr="00553D4E">
              <w:rPr>
                <w:rFonts w:ascii="Sylfaen" w:hAnsi="Sylfaen" w:cs="Calibri"/>
                <w:color w:val="000000"/>
                <w:sz w:val="18"/>
                <w:szCs w:val="18"/>
              </w:rPr>
              <w:t xml:space="preserve"> დასაქმებულია 7 თანამშრომელი, მა</w:t>
            </w:r>
            <w:r w:rsidRPr="00553D4E">
              <w:rPr>
                <w:rFonts w:ascii="Sylfaen" w:hAnsi="Sylfaen" w:cs="Calibri"/>
                <w:color w:val="000000"/>
                <w:sz w:val="18"/>
                <w:szCs w:val="18"/>
                <w:lang w:val="ka-GE"/>
              </w:rPr>
              <w:t>თ შორის 1 ქალია.</w:t>
            </w:r>
            <w:r w:rsidRPr="00F049C7">
              <w:rPr>
                <w:rFonts w:ascii="Sylfaen" w:hAnsi="Sylfaen" w:cs="Calibri"/>
                <w:color w:val="000000"/>
                <w:sz w:val="18"/>
                <w:szCs w:val="18"/>
                <w:lang w:val="ka-GE"/>
              </w:rPr>
              <w:t>2022 წელს სპორტსკოლაში 350 მოზარდი ეუფლება ცურვის ოსტატობას.</w:t>
            </w:r>
          </w:p>
        </w:tc>
      </w:tr>
      <w:tr w:rsidR="00E801FB" w:rsidRPr="00553D4E" w:rsidTr="0064037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53.3</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15.8</w:t>
            </w:r>
          </w:p>
        </w:tc>
        <w:tc>
          <w:tcPr>
            <w:tcW w:w="119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F049C7">
              <w:rPr>
                <w:rFonts w:ascii="Sylfaen" w:hAnsi="Sylfaen" w:cs="Calibri"/>
                <w:color w:val="000000"/>
                <w:sz w:val="18"/>
                <w:szCs w:val="18"/>
                <w:lang w:val="ka-GE"/>
              </w:rPr>
              <w:t xml:space="preserve">სპორტული ღონისძიებების ხარჯი(ორი ტურნირი ცურვაში </w:t>
            </w:r>
            <w:r w:rsidRPr="00F049C7">
              <w:rPr>
                <w:rFonts w:ascii="Sylfaen" w:hAnsi="Sylfaen" w:cs="Calibri"/>
                <w:color w:val="000000"/>
                <w:sz w:val="18"/>
                <w:szCs w:val="18"/>
                <w:lang w:val="ka-GE"/>
              </w:rPr>
              <w:lastRenderedPageBreak/>
              <w:t>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lastRenderedPageBreak/>
              <w:t>2.8</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F049C7">
              <w:rPr>
                <w:rFonts w:ascii="Sylfaen" w:hAnsi="Sylfaen" w:cs="Calibri"/>
                <w:color w:val="000000"/>
                <w:sz w:val="18"/>
                <w:szCs w:val="18"/>
              </w:rPr>
              <w:lastRenderedPageBreak/>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სულ</w:t>
            </w:r>
          </w:p>
        </w:tc>
        <w:tc>
          <w:tcPr>
            <w:tcW w:w="1499" w:type="dxa"/>
            <w:gridSpan w:val="2"/>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76.8</w:t>
            </w:r>
          </w:p>
        </w:tc>
        <w:tc>
          <w:tcPr>
            <w:tcW w:w="119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E801FB" w:rsidRPr="00553D4E" w:rsidTr="0064037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110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108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6" w:type="dxa"/>
            <w:gridSpan w:val="2"/>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95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350</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მინიმუმ შენარჩუნდება 2022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E801FB" w:rsidRPr="00553D4E" w:rsidTr="0064037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2700</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E801FB" w:rsidRPr="00553D4E" w:rsidTr="0064037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E801FB" w:rsidRPr="00553D4E" w:rsidTr="0064037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 საგარეჯოს სპორტული გაერთიანება</w:t>
            </w:r>
          </w:p>
        </w:tc>
      </w:tr>
      <w:tr w:rsidR="00E801FB" w:rsidRPr="00553D4E" w:rsidTr="0064037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E801FB" w:rsidRPr="00553D4E" w:rsidTr="0064037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2023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2026 წელი</w:t>
            </w:r>
          </w:p>
        </w:tc>
      </w:tr>
      <w:tr w:rsidR="00E801FB" w:rsidRPr="00553D4E" w:rsidTr="0064037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876.0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896.7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900.4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885.0   </w:t>
            </w:r>
          </w:p>
        </w:tc>
      </w:tr>
      <w:tr w:rsidR="00E801FB" w:rsidRPr="00553D4E" w:rsidTr="00640376">
        <w:trPr>
          <w:gridAfter w:val="2"/>
          <w:wAfter w:w="1133" w:type="dxa"/>
          <w:trHeight w:val="430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ქვეპროგრამის</w:t>
            </w:r>
            <w:proofErr w:type="gramEnd"/>
            <w:r w:rsidRPr="00553D4E">
              <w:rPr>
                <w:rFonts w:ascii="Sylfaen" w:hAnsi="Sylfaen" w:cs="Calibri"/>
                <w:color w:val="000000"/>
                <w:sz w:val="18"/>
                <w:szCs w:val="18"/>
              </w:rPr>
              <w:t xml:space="preserve"> მიზანია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r w:rsidRPr="00A3609E">
              <w:rPr>
                <w:rFonts w:ascii="Sylfaen" w:hAnsi="Sylfaen" w:cs="Calibri"/>
                <w:color w:val="000000"/>
                <w:sz w:val="18"/>
                <w:szCs w:val="18"/>
              </w:rPr>
              <w:t xml:space="preserve">სპორტულ გაერთანებაში ფუნქციონირებს 10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ტანვარჯიში.  </w:t>
            </w:r>
            <w:proofErr w:type="gramStart"/>
            <w:r w:rsidRPr="00A3609E">
              <w:rPr>
                <w:rFonts w:ascii="Sylfaen" w:hAnsi="Sylfaen" w:cs="Calibri"/>
                <w:color w:val="000000"/>
                <w:sz w:val="18"/>
                <w:szCs w:val="18"/>
              </w:rPr>
              <w:t>სპორტულ</w:t>
            </w:r>
            <w:proofErr w:type="gramEnd"/>
            <w:r w:rsidRPr="00A3609E">
              <w:rPr>
                <w:rFonts w:ascii="Sylfaen" w:hAnsi="Sylfaen" w:cs="Calibri"/>
                <w:color w:val="000000"/>
                <w:sz w:val="18"/>
                <w:szCs w:val="18"/>
              </w:rPr>
              <w:t xml:space="preserve"> გაეთიანებაში სპორტის სახეობებს ეუფლება 530-მდე ბავშვი, აქედან 123  გოგონა.   </w:t>
            </w:r>
            <w:proofErr w:type="gramStart"/>
            <w:r w:rsidRPr="00A3609E">
              <w:rPr>
                <w:rFonts w:ascii="Sylfaen" w:hAnsi="Sylfaen" w:cs="Calibri"/>
                <w:color w:val="000000"/>
                <w:sz w:val="18"/>
                <w:szCs w:val="18"/>
              </w:rPr>
              <w:t>გაერთიანებაში</w:t>
            </w:r>
            <w:proofErr w:type="gramEnd"/>
            <w:r w:rsidRPr="00A3609E">
              <w:rPr>
                <w:rFonts w:ascii="Sylfaen" w:hAnsi="Sylfaen" w:cs="Calibri"/>
                <w:color w:val="000000"/>
                <w:sz w:val="18"/>
                <w:szCs w:val="18"/>
              </w:rPr>
              <w:t xml:space="preserve"> დასაქმებულია ს უ ლ 62  თანამშრომელი, მათ შორის 22 ქალი. 11 ადმინისტრაციული პერსონალი, </w:t>
            </w:r>
            <w:proofErr w:type="gramStart"/>
            <w:r w:rsidRPr="00A3609E">
              <w:rPr>
                <w:rFonts w:ascii="Sylfaen" w:hAnsi="Sylfaen" w:cs="Calibri"/>
                <w:color w:val="000000"/>
                <w:sz w:val="18"/>
                <w:szCs w:val="18"/>
              </w:rPr>
              <w:t>35  მწვრთნელ</w:t>
            </w:r>
            <w:proofErr w:type="gramEnd"/>
            <w:r w:rsidRPr="00A3609E">
              <w:rPr>
                <w:rFonts w:ascii="Sylfaen" w:hAnsi="Sylfaen" w:cs="Calibri"/>
                <w:color w:val="000000"/>
                <w:sz w:val="18"/>
                <w:szCs w:val="18"/>
              </w:rPr>
              <w:t xml:space="preserve">–მასწავლებელი  16  ტექნიკური თანამშრომელი .   </w:t>
            </w:r>
            <w:proofErr w:type="gramStart"/>
            <w:r w:rsidRPr="00A3609E">
              <w:rPr>
                <w:rFonts w:ascii="Sylfaen" w:hAnsi="Sylfaen" w:cs="Calibri"/>
                <w:color w:val="000000"/>
                <w:sz w:val="18"/>
                <w:szCs w:val="18"/>
              </w:rPr>
              <w:t>მომავალ  წელს</w:t>
            </w:r>
            <w:proofErr w:type="gramEnd"/>
            <w:r w:rsidRPr="00A3609E">
              <w:rPr>
                <w:rFonts w:ascii="Sylfaen" w:hAnsi="Sylfaen" w:cs="Calibri"/>
                <w:color w:val="000000"/>
                <w:sz w:val="18"/>
                <w:szCs w:val="18"/>
              </w:rPr>
              <w:t xml:space="preserve">  გაერთიანება  შეუფერხებლად იფუნქციონირებს.  </w:t>
            </w:r>
            <w:proofErr w:type="gramStart"/>
            <w:r w:rsidRPr="00A3609E">
              <w:rPr>
                <w:rFonts w:ascii="Sylfaen" w:hAnsi="Sylfaen" w:cs="Calibri"/>
                <w:color w:val="000000"/>
                <w:sz w:val="18"/>
                <w:szCs w:val="18"/>
              </w:rPr>
              <w:t>მუნიციპალიტეტში</w:t>
            </w:r>
            <w:proofErr w:type="gramEnd"/>
            <w:r w:rsidRPr="00A3609E">
              <w:rPr>
                <w:rFonts w:ascii="Sylfaen" w:hAnsi="Sylfaen" w:cs="Calibri"/>
                <w:color w:val="000000"/>
                <w:sz w:val="18"/>
                <w:szCs w:val="18"/>
              </w:rPr>
              <w:t xml:space="preserve">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proofErr w:type="gramStart"/>
            <w:r w:rsidRPr="00A3609E">
              <w:rPr>
                <w:rFonts w:ascii="Sylfaen" w:hAnsi="Sylfaen" w:cs="Calibri"/>
                <w:color w:val="000000"/>
                <w:sz w:val="18"/>
                <w:szCs w:val="18"/>
              </w:rPr>
              <w:t>სპორტულ  სექციებში</w:t>
            </w:r>
            <w:proofErr w:type="gramEnd"/>
            <w:r w:rsidRPr="00A3609E">
              <w:rPr>
                <w:rFonts w:ascii="Sylfaen" w:hAnsi="Sylfaen" w:cs="Calibri"/>
                <w:color w:val="000000"/>
                <w:sz w:val="18"/>
                <w:szCs w:val="18"/>
              </w:rPr>
              <w:t xml:space="preserve">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w:t>
            </w:r>
            <w:proofErr w:type="gramStart"/>
            <w:r w:rsidRPr="00A3609E">
              <w:rPr>
                <w:rFonts w:ascii="Sylfaen" w:hAnsi="Sylfaen" w:cs="Calibri"/>
                <w:color w:val="000000"/>
                <w:sz w:val="18"/>
                <w:szCs w:val="18"/>
              </w:rPr>
              <w:t>აღსაზრდელების</w:t>
            </w:r>
            <w:proofErr w:type="gramEnd"/>
            <w:r w:rsidRPr="00A3609E">
              <w:rPr>
                <w:rFonts w:ascii="Sylfaen" w:hAnsi="Sylfaen" w:cs="Calibri"/>
                <w:color w:val="000000"/>
                <w:sz w:val="18"/>
                <w:szCs w:val="18"/>
              </w:rPr>
              <w:t xml:space="preserve">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w:t>
            </w:r>
            <w:proofErr w:type="gramStart"/>
            <w:r w:rsidRPr="00A3609E">
              <w:rPr>
                <w:rFonts w:ascii="Sylfaen" w:hAnsi="Sylfaen" w:cs="Calibri"/>
                <w:color w:val="000000"/>
                <w:sz w:val="18"/>
                <w:szCs w:val="18"/>
              </w:rPr>
              <w:t>ასევე</w:t>
            </w:r>
            <w:proofErr w:type="gramEnd"/>
            <w:r w:rsidRPr="00A3609E">
              <w:rPr>
                <w:rFonts w:ascii="Sylfaen" w:hAnsi="Sylfaen" w:cs="Calibri"/>
                <w:color w:val="000000"/>
                <w:sz w:val="18"/>
                <w:szCs w:val="18"/>
              </w:rPr>
              <w:t xml:space="preserve">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w:t>
            </w:r>
            <w:proofErr w:type="gramStart"/>
            <w:r w:rsidRPr="00A3609E">
              <w:rPr>
                <w:rFonts w:ascii="Sylfaen" w:hAnsi="Sylfaen" w:cs="Calibri"/>
                <w:color w:val="000000"/>
                <w:sz w:val="18"/>
                <w:szCs w:val="18"/>
              </w:rPr>
              <w:t>საჭიროა</w:t>
            </w:r>
            <w:proofErr w:type="gramEnd"/>
            <w:r w:rsidRPr="00A3609E">
              <w:rPr>
                <w:rFonts w:ascii="Sylfaen" w:hAnsi="Sylfaen" w:cs="Calibri"/>
                <w:color w:val="000000"/>
                <w:sz w:val="18"/>
                <w:szCs w:val="18"/>
              </w:rPr>
              <w:t xml:space="preserve"> სპორტული დარბაზების აღჭურვა.</w:t>
            </w:r>
          </w:p>
        </w:tc>
      </w:tr>
      <w:tr w:rsidR="00E801FB" w:rsidRPr="00553D4E" w:rsidTr="0064037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E801FB" w:rsidRPr="00967450" w:rsidRDefault="00E801FB" w:rsidP="00640376">
            <w:pPr>
              <w:jc w:val="center"/>
              <w:rPr>
                <w:rFonts w:ascii="Sylfaen" w:hAnsi="Sylfaen" w:cs="Calibri"/>
                <w:color w:val="000000"/>
                <w:sz w:val="20"/>
                <w:szCs w:val="20"/>
                <w:lang w:val="ka-GE"/>
              </w:rPr>
            </w:pPr>
            <w:r>
              <w:rPr>
                <w:rFonts w:ascii="Sylfaen" w:hAnsi="Sylfaen" w:cs="Calibri"/>
                <w:color w:val="000000"/>
                <w:sz w:val="20"/>
                <w:szCs w:val="20"/>
              </w:rPr>
              <w:t>243.</w:t>
            </w:r>
            <w:r>
              <w:rPr>
                <w:rFonts w:ascii="Sylfaen" w:hAnsi="Sylfaen" w:cs="Calibri"/>
                <w:color w:val="000000"/>
                <w:sz w:val="20"/>
                <w:szCs w:val="20"/>
                <w:lang w:val="ka-GE"/>
              </w:rPr>
              <w:t>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E801FB" w:rsidRPr="00967450" w:rsidRDefault="00E801FB" w:rsidP="00640376">
            <w:pPr>
              <w:jc w:val="center"/>
              <w:rPr>
                <w:rFonts w:ascii="Sylfaen" w:hAnsi="Sylfaen" w:cs="Calibri"/>
                <w:color w:val="000000"/>
                <w:sz w:val="20"/>
                <w:szCs w:val="20"/>
                <w:lang w:val="ka-GE"/>
              </w:rPr>
            </w:pPr>
            <w:r>
              <w:rPr>
                <w:rFonts w:ascii="Sylfaen" w:hAnsi="Sylfaen" w:cs="Calibri"/>
                <w:color w:val="000000"/>
                <w:sz w:val="20"/>
                <w:szCs w:val="20"/>
              </w:rPr>
              <w:t>20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sz w:val="18"/>
                <w:szCs w:val="18"/>
              </w:rPr>
            </w:pPr>
            <w:r w:rsidRPr="00967450">
              <w:rPr>
                <w:rFonts w:ascii="Sylfaen" w:hAnsi="Sylfaen" w:cs="Calibri"/>
                <w:sz w:val="18"/>
                <w:szCs w:val="18"/>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E801FB" w:rsidRPr="00967450" w:rsidRDefault="00E801FB" w:rsidP="00640376">
            <w:pPr>
              <w:jc w:val="center"/>
              <w:rPr>
                <w:rFonts w:ascii="Sylfaen" w:hAnsi="Sylfaen" w:cs="Calibri"/>
                <w:color w:val="000000"/>
                <w:sz w:val="20"/>
                <w:szCs w:val="20"/>
                <w:lang w:val="ka-GE"/>
              </w:rPr>
            </w:pPr>
            <w:r>
              <w:rPr>
                <w:rFonts w:ascii="Sylfaen" w:hAnsi="Sylfaen" w:cs="Calibri"/>
                <w:color w:val="000000"/>
                <w:sz w:val="20"/>
                <w:szCs w:val="20"/>
              </w:rPr>
              <w:t>10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ადმინისტრაციული ხარჯები</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602.3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lang w:val="ka-GE"/>
              </w:rPr>
            </w:pPr>
            <w:r w:rsidRPr="00553D4E">
              <w:rPr>
                <w:rFonts w:ascii="Sylfaen" w:hAnsi="Sylfaen" w:cs="Calibri"/>
                <w:sz w:val="18"/>
                <w:szCs w:val="18"/>
                <w:lang w:val="ka-GE"/>
              </w:rPr>
              <w:t>სულ</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E801FB" w:rsidRPr="00E87DCE" w:rsidRDefault="00E801FB" w:rsidP="00640376">
            <w:pPr>
              <w:jc w:val="center"/>
              <w:rPr>
                <w:rFonts w:ascii="Sylfaen" w:hAnsi="Sylfaen" w:cs="Calibri"/>
                <w:color w:val="000000"/>
                <w:sz w:val="20"/>
                <w:szCs w:val="20"/>
                <w:lang w:val="ka-GE"/>
              </w:rPr>
            </w:pPr>
            <w:r>
              <w:rPr>
                <w:rFonts w:ascii="Sylfaen" w:hAnsi="Sylfaen" w:cs="Calibri"/>
                <w:color w:val="000000"/>
                <w:sz w:val="20"/>
                <w:szCs w:val="20"/>
              </w:rPr>
              <w:t>876</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E801FB" w:rsidRPr="00553D4E" w:rsidTr="0064037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ქვეპროგრამის შუალედური შედეგის ინდიკატორები   </w:t>
            </w:r>
          </w:p>
        </w:tc>
      </w:tr>
      <w:tr w:rsidR="00E801FB" w:rsidRPr="00553D4E" w:rsidTr="0064037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06"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85"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950" w:type="dxa"/>
            <w:gridSpan w:val="2"/>
            <w:tcBorders>
              <w:top w:val="nil"/>
              <w:left w:val="nil"/>
              <w:bottom w:val="nil"/>
              <w:right w:val="nil"/>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c>
          <w:tcPr>
            <w:tcW w:w="889"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Pr>
                <w:rFonts w:ascii="Calibri" w:hAnsi="Calibri" w:cs="Calibri"/>
                <w:color w:val="000000"/>
                <w:sz w:val="18"/>
                <w:szCs w:val="18"/>
                <w:lang w:val="ka-GE"/>
              </w:rPr>
              <w:t>530</w:t>
            </w:r>
            <w:r w:rsidRPr="00553D4E">
              <w:rPr>
                <w:rFonts w:ascii="Calibri" w:hAnsi="Calibri" w:cs="Calibri"/>
                <w:color w:val="000000"/>
                <w:sz w:val="18"/>
                <w:szCs w:val="18"/>
              </w:rPr>
              <w:t xml:space="preserve"> (აქედან </w:t>
            </w:r>
            <w:r>
              <w:rPr>
                <w:rFonts w:ascii="Calibri" w:hAnsi="Calibri" w:cs="Calibri"/>
                <w:color w:val="000000"/>
                <w:sz w:val="18"/>
                <w:szCs w:val="18"/>
                <w:lang w:val="ka-GE"/>
              </w:rPr>
              <w:t>12</w:t>
            </w:r>
            <w:r w:rsidRPr="00553D4E">
              <w:rPr>
                <w:rFonts w:ascii="Calibri" w:hAnsi="Calibri" w:cs="Calibri"/>
                <w:color w:val="000000"/>
                <w:sz w:val="18"/>
                <w:szCs w:val="18"/>
              </w:rPr>
              <w:t>3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550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570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600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650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64037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83 (აქედან 8 გოგონა)</w:t>
            </w:r>
          </w:p>
        </w:tc>
        <w:tc>
          <w:tcPr>
            <w:tcW w:w="122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120</w:t>
            </w:r>
          </w:p>
        </w:tc>
        <w:tc>
          <w:tcPr>
            <w:tcW w:w="110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135</w:t>
            </w:r>
          </w:p>
        </w:tc>
        <w:tc>
          <w:tcPr>
            <w:tcW w:w="10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150</w:t>
            </w:r>
          </w:p>
        </w:tc>
        <w:tc>
          <w:tcPr>
            <w:tcW w:w="95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160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E801FB" w:rsidRPr="00553D4E" w:rsidTr="00640376">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E801FB" w:rsidRPr="00553D4E" w:rsidTr="00640376">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სპორტული</w:t>
            </w:r>
            <w:proofErr w:type="gramEnd"/>
            <w:r w:rsidRPr="00553D4E">
              <w:rPr>
                <w:rFonts w:ascii="Sylfaen" w:hAnsi="Sylfaen" w:cs="Calibri"/>
                <w:color w:val="000000"/>
                <w:sz w:val="18"/>
                <w:szCs w:val="18"/>
              </w:rPr>
              <w:t xml:space="preserve"> დაწესებულებების ხელშეწყობა-  ა(ა)იპ. რაგბის კლუბი ვეფხვები</w:t>
            </w:r>
          </w:p>
        </w:tc>
      </w:tr>
      <w:tr w:rsidR="00E801FB" w:rsidRPr="00553D4E" w:rsidTr="00640376">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E801FB" w:rsidRPr="00553D4E" w:rsidTr="00640376">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374.1   </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392.7   </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412.5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432.6   </w:t>
            </w:r>
          </w:p>
        </w:tc>
      </w:tr>
      <w:tr w:rsidR="00E801FB" w:rsidRPr="00553D4E" w:rsidTr="00640376">
        <w:trPr>
          <w:gridAfter w:val="1"/>
          <w:wAfter w:w="8" w:type="dxa"/>
          <w:trHeight w:val="52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2022-2023 წლის პირველი ლიგის </w:t>
            </w:r>
            <w:proofErr w:type="gramStart"/>
            <w:r w:rsidRPr="00553D4E">
              <w:rPr>
                <w:rFonts w:ascii="Sylfaen" w:hAnsi="Sylfaen" w:cs="Calibri"/>
                <w:color w:val="000000"/>
                <w:sz w:val="18"/>
                <w:szCs w:val="18"/>
              </w:rPr>
              <w:t>ჩემპიონატში  პირველ</w:t>
            </w:r>
            <w:proofErr w:type="gramEnd"/>
            <w:r w:rsidRPr="00553D4E">
              <w:rPr>
                <w:rFonts w:ascii="Sylfaen" w:hAnsi="Sylfaen" w:cs="Calibri"/>
                <w:color w:val="000000"/>
                <w:sz w:val="18"/>
                <w:szCs w:val="18"/>
              </w:rPr>
              <w:t xml:space="preserve"> 3 გუნდში მოხვედრა. </w:t>
            </w:r>
            <w:proofErr w:type="gramStart"/>
            <w:r w:rsidRPr="00553D4E">
              <w:rPr>
                <w:rFonts w:ascii="Sylfaen" w:hAnsi="Sylfaen" w:cs="Calibri"/>
                <w:color w:val="000000"/>
                <w:sz w:val="18"/>
                <w:szCs w:val="18"/>
              </w:rPr>
              <w:t>აგრეთვე</w:t>
            </w:r>
            <w:proofErr w:type="gramEnd"/>
            <w:r w:rsidRPr="00553D4E">
              <w:rPr>
                <w:rFonts w:ascii="Sylfaen" w:hAnsi="Sylfaen" w:cs="Calibri"/>
                <w:color w:val="000000"/>
                <w:sz w:val="18"/>
                <w:szCs w:val="18"/>
              </w:rPr>
              <w:t xml:space="preserve">, რაგბის პოპულარიზაციის მიზნით მეტი ახალგაზრდის მოზიდვა რაგბის ასაკობრივ გუნდებში. </w:t>
            </w:r>
            <w:proofErr w:type="gramStart"/>
            <w:r w:rsidRPr="00553D4E">
              <w:rPr>
                <w:rFonts w:ascii="Sylfaen" w:hAnsi="Sylfaen" w:cs="Calibri"/>
                <w:color w:val="000000"/>
                <w:sz w:val="18"/>
                <w:szCs w:val="18"/>
              </w:rPr>
              <w:t>ჩვენს</w:t>
            </w:r>
            <w:proofErr w:type="gramEnd"/>
            <w:r w:rsidRPr="00553D4E">
              <w:rPr>
                <w:rFonts w:ascii="Sylfaen" w:hAnsi="Sylfaen" w:cs="Calibri"/>
                <w:color w:val="000000"/>
                <w:sz w:val="18"/>
                <w:szCs w:val="18"/>
              </w:rPr>
              <w:t xml:space="preserve"> კლუბში კი 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2022 წელს დაემატა ახალის სავარჯიშო ლოკაცია-საგარეჯოს ცენტრალური სტადიონი.  </w:t>
            </w:r>
            <w:proofErr w:type="gramStart"/>
            <w:r w:rsidRPr="00553D4E">
              <w:rPr>
                <w:rFonts w:ascii="Sylfaen" w:hAnsi="Sylfaen" w:cs="Calibri"/>
                <w:color w:val="000000"/>
                <w:sz w:val="18"/>
                <w:szCs w:val="18"/>
              </w:rPr>
              <w:t>ბავშვთა</w:t>
            </w:r>
            <w:proofErr w:type="gramEnd"/>
            <w:r w:rsidRPr="00553D4E">
              <w:rPr>
                <w:rFonts w:ascii="Sylfaen" w:hAnsi="Sylfaen" w:cs="Calibri"/>
                <w:color w:val="000000"/>
                <w:sz w:val="18"/>
                <w:szCs w:val="18"/>
              </w:rPr>
              <w:t xml:space="preserve">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w:t>
            </w:r>
            <w:proofErr w:type="gramStart"/>
            <w:r w:rsidRPr="00553D4E">
              <w:rPr>
                <w:rFonts w:ascii="Sylfaen" w:hAnsi="Sylfaen" w:cs="Calibri"/>
                <w:color w:val="000000"/>
                <w:sz w:val="18"/>
                <w:szCs w:val="18"/>
              </w:rPr>
              <w:t>ეს</w:t>
            </w:r>
            <w:proofErr w:type="gramEnd"/>
            <w:r w:rsidRPr="00553D4E">
              <w:rPr>
                <w:rFonts w:ascii="Sylfaen" w:hAnsi="Sylfaen" w:cs="Calibri"/>
                <w:color w:val="000000"/>
                <w:sz w:val="18"/>
                <w:szCs w:val="18"/>
              </w:rPr>
              <w:t xml:space="preserve">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w:t>
            </w:r>
            <w:proofErr w:type="gramStart"/>
            <w:r w:rsidRPr="00553D4E">
              <w:rPr>
                <w:rFonts w:ascii="Sylfaen" w:hAnsi="Sylfaen" w:cs="Calibri"/>
                <w:color w:val="000000"/>
                <w:sz w:val="18"/>
                <w:szCs w:val="18"/>
              </w:rPr>
              <w:t>და</w:t>
            </w:r>
            <w:proofErr w:type="gramEnd"/>
            <w:r w:rsidRPr="00553D4E">
              <w:rPr>
                <w:rFonts w:ascii="Sylfaen" w:hAnsi="Sylfaen" w:cs="Calibri"/>
                <w:color w:val="000000"/>
                <w:sz w:val="18"/>
                <w:szCs w:val="18"/>
              </w:rPr>
              <w:t xml:space="preserve"> უზრუნველყოფილი იქნებიან შესაბამისი სავარჯიშო პირობებით</w:t>
            </w:r>
            <w:r w:rsidRPr="00553D4E">
              <w:rPr>
                <w:rFonts w:ascii="Sylfaen" w:hAnsi="Sylfaen" w:cs="Calibri"/>
                <w:color w:val="000000"/>
                <w:sz w:val="18"/>
                <w:szCs w:val="18"/>
                <w:lang w:val="ka-GE"/>
              </w:rPr>
              <w:t xml:space="preserve">. კლუბში დასაქმებულია სულ 18 თანამშრომელი, მათ შორის 4 ქალია. </w:t>
            </w:r>
          </w:p>
        </w:tc>
      </w:tr>
      <w:tr w:rsidR="00E801FB" w:rsidRPr="00553D4E" w:rsidTr="00640376">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4.6</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60.4</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70.1</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239.0</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651"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374.1</w:t>
            </w:r>
          </w:p>
        </w:tc>
        <w:tc>
          <w:tcPr>
            <w:tcW w:w="12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შესაფერისი</w:t>
            </w:r>
            <w:proofErr w:type="gramEnd"/>
            <w:r w:rsidRPr="00553D4E">
              <w:rPr>
                <w:rFonts w:ascii="Sylfaen" w:hAnsi="Sylfaen" w:cs="Calibri"/>
                <w:color w:val="000000"/>
                <w:sz w:val="18"/>
                <w:szCs w:val="18"/>
              </w:rPr>
              <w:t xml:space="preserve">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E801FB" w:rsidRPr="00553D4E" w:rsidTr="00640376">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76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775"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5" w:type="dxa"/>
            <w:gridSpan w:val="2"/>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ჩართულია</w:t>
            </w:r>
            <w:r w:rsidRPr="00553D4E">
              <w:rPr>
                <w:rFonts w:ascii="Calibri" w:hAnsi="Calibri" w:cs="Calibri"/>
                <w:color w:val="000000"/>
                <w:sz w:val="18"/>
                <w:szCs w:val="18"/>
              </w:rPr>
              <w:t xml:space="preserve"> 120 </w:t>
            </w:r>
            <w:r w:rsidRPr="00553D4E">
              <w:rPr>
                <w:rFonts w:ascii="Sylfaen" w:hAnsi="Sylfaen" w:cs="Calibri"/>
                <w:color w:val="000000"/>
                <w:sz w:val="18"/>
                <w:szCs w:val="18"/>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იქნება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150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640376">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 xml:space="preserve">80%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გაიზარდოს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20</w:t>
            </w:r>
          </w:p>
        </w:tc>
        <w:tc>
          <w:tcPr>
            <w:tcW w:w="775" w:type="dxa"/>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E801FB" w:rsidRPr="00553D4E" w:rsidTr="00640376">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E801FB" w:rsidRPr="00553D4E" w:rsidTr="00640376">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ხელშეწყობა-შპს  საფეხბურთო კლუბი საგარეჯოს გარეჯი</w:t>
            </w:r>
          </w:p>
        </w:tc>
      </w:tr>
      <w:tr w:rsidR="00E801FB" w:rsidRPr="00553D4E" w:rsidTr="0064037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E801FB" w:rsidRPr="00553D4E" w:rsidTr="0064037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316.5   </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334.0   </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352.3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371.6   </w:t>
            </w:r>
          </w:p>
        </w:tc>
      </w:tr>
      <w:tr w:rsidR="00E801FB" w:rsidRPr="00553D4E" w:rsidTr="00640376">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საგარეჯოს</w:t>
            </w:r>
            <w:proofErr w:type="gramEnd"/>
            <w:r w:rsidRPr="00553D4E">
              <w:rPr>
                <w:rFonts w:ascii="Sylfaen" w:hAnsi="Sylfaen" w:cs="Calibri"/>
                <w:color w:val="000000"/>
                <w:sz w:val="18"/>
                <w:szCs w:val="18"/>
              </w:rPr>
              <w:t xml:space="preserve">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roofErr w:type="gramStart"/>
            <w:r w:rsidRPr="00553D4E">
              <w:rPr>
                <w:rFonts w:ascii="Sylfaen" w:hAnsi="Sylfaen" w:cs="Calibri"/>
                <w:color w:val="000000"/>
                <w:sz w:val="18"/>
                <w:szCs w:val="18"/>
              </w:rPr>
              <w:t>საფეხბურთო</w:t>
            </w:r>
            <w:proofErr w:type="gramEnd"/>
            <w:r w:rsidRPr="00553D4E">
              <w:rPr>
                <w:rFonts w:ascii="Sylfaen" w:hAnsi="Sylfaen" w:cs="Calibri"/>
                <w:color w:val="000000"/>
                <w:sz w:val="18"/>
                <w:szCs w:val="18"/>
              </w:rPr>
              <w:t xml:space="preserve">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w:t>
            </w:r>
            <w:proofErr w:type="gramStart"/>
            <w:r w:rsidRPr="00553D4E">
              <w:rPr>
                <w:rFonts w:ascii="Sylfaen" w:hAnsi="Sylfaen" w:cs="Calibri"/>
                <w:color w:val="000000"/>
                <w:sz w:val="18"/>
                <w:szCs w:val="18"/>
              </w:rPr>
              <w:t>ბავშვებისა</w:t>
            </w:r>
            <w:proofErr w:type="gramEnd"/>
            <w:r w:rsidRPr="00553D4E">
              <w:rPr>
                <w:rFonts w:ascii="Sylfaen" w:hAnsi="Sylfaen" w:cs="Calibri"/>
                <w:color w:val="000000"/>
                <w:sz w:val="18"/>
                <w:szCs w:val="18"/>
              </w:rPr>
              <w:t xml:space="preserve">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შ.პ.ს.-ში დასაქმებულია სულ 16  თანამშრომელი, მათ შორის  3 ქალია, ბავშვთა ფეხბურთის განვითრებას ემსახურება 9 მწვრთნელი.</w:t>
            </w:r>
          </w:p>
        </w:tc>
      </w:tr>
      <w:tr w:rsidR="00E801FB" w:rsidRPr="00553D4E" w:rsidTr="00640376">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106.1</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22.5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2.4</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185.5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8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316.5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საგარეჯოს</w:t>
            </w:r>
            <w:proofErr w:type="gramEnd"/>
            <w:r w:rsidRPr="00553D4E">
              <w:rPr>
                <w:rFonts w:ascii="Sylfaen" w:hAnsi="Sylfaen" w:cs="Calibri"/>
                <w:color w:val="000000"/>
                <w:sz w:val="18"/>
                <w:szCs w:val="18"/>
              </w:rPr>
              <w:t xml:space="preserve">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E801FB" w:rsidRPr="00553D4E" w:rsidTr="00640376">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818"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865"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200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212</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225</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238</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251</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640376">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E801FB" w:rsidRPr="00553D4E" w:rsidTr="00640376">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E801FB" w:rsidRPr="00553D4E" w:rsidTr="0064037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E801FB" w:rsidRPr="00553D4E" w:rsidTr="0064037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E801FB" w:rsidRPr="00553D4E" w:rsidTr="00640376">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100.0   </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102.0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104.0   </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106.0   </w:t>
            </w:r>
          </w:p>
        </w:tc>
      </w:tr>
      <w:tr w:rsidR="00E801FB" w:rsidRPr="00553D4E" w:rsidTr="00640376">
        <w:trPr>
          <w:trHeight w:val="172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ჯანსაღი</w:t>
            </w:r>
            <w:proofErr w:type="gramEnd"/>
            <w:r w:rsidRPr="00553D4E">
              <w:rPr>
                <w:rFonts w:ascii="Sylfaen" w:hAnsi="Sylfaen" w:cs="Calibri"/>
                <w:color w:val="000000"/>
                <w:sz w:val="18"/>
                <w:szCs w:val="18"/>
              </w:rPr>
              <w:t xml:space="preserve">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w:t>
            </w:r>
            <w:proofErr w:type="gramStart"/>
            <w:r w:rsidRPr="00553D4E">
              <w:rPr>
                <w:rFonts w:ascii="Sylfaen" w:hAnsi="Sylfaen" w:cs="Calibri"/>
                <w:color w:val="000000"/>
                <w:sz w:val="18"/>
                <w:szCs w:val="18"/>
              </w:rPr>
              <w:t>მუნიციპალიტეტში</w:t>
            </w:r>
            <w:proofErr w:type="gramEnd"/>
            <w:r w:rsidRPr="00553D4E">
              <w:rPr>
                <w:rFonts w:ascii="Sylfaen" w:hAnsi="Sylfaen" w:cs="Calibri"/>
                <w:color w:val="000000"/>
                <w:sz w:val="18"/>
                <w:szCs w:val="18"/>
              </w:rPr>
              <w:t xml:space="preserve">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w:t>
            </w:r>
            <w:proofErr w:type="gramStart"/>
            <w:r w:rsidRPr="00553D4E">
              <w:rPr>
                <w:rFonts w:ascii="Sylfaen" w:hAnsi="Sylfaen" w:cs="Calibri"/>
                <w:color w:val="000000"/>
                <w:sz w:val="18"/>
                <w:szCs w:val="18"/>
              </w:rPr>
              <w:t>დღეის</w:t>
            </w:r>
            <w:proofErr w:type="gramEnd"/>
            <w:r w:rsidRPr="00553D4E">
              <w:rPr>
                <w:rFonts w:ascii="Sylfaen" w:hAnsi="Sylfaen" w:cs="Calibri"/>
                <w:color w:val="000000"/>
                <w:sz w:val="18"/>
                <w:szCs w:val="18"/>
              </w:rPr>
              <w:t xml:space="preserve">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w:t>
            </w:r>
            <w:proofErr w:type="gramStart"/>
            <w:r w:rsidRPr="00553D4E">
              <w:rPr>
                <w:rFonts w:ascii="Sylfaen" w:hAnsi="Sylfaen" w:cs="Calibri"/>
                <w:color w:val="000000"/>
                <w:sz w:val="18"/>
                <w:szCs w:val="18"/>
              </w:rPr>
              <w:t>ქვეპროგრამის</w:t>
            </w:r>
            <w:proofErr w:type="gramEnd"/>
            <w:r w:rsidRPr="00553D4E">
              <w:rPr>
                <w:rFonts w:ascii="Sylfaen" w:hAnsi="Sylfaen" w:cs="Calibri"/>
                <w:color w:val="000000"/>
                <w:sz w:val="18"/>
                <w:szCs w:val="18"/>
              </w:rPr>
              <w:t xml:space="preserve"> მიზნები შეესაბამება გაეროს მდგრადი განვითარების N3 და N5 მიზნებს.</w:t>
            </w:r>
          </w:p>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E801FB" w:rsidRPr="00553D4E" w:rsidTr="0064037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IV კვარტალი</w:t>
            </w:r>
          </w:p>
        </w:tc>
      </w:tr>
      <w:tr w:rsidR="00E801FB" w:rsidRPr="00553D4E" w:rsidTr="00640376">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640376">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640376">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ქართული ჭიდაობის კახეთის ფედერაციას, ქართული ჭიდაობის განვითარების ფონდში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პრიზების შეძენა ფალავნების დასაჯილდოებლად, ქართული ჭიდაობის ტურნირებზე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64037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10.0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1.2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640376">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მუნიციპალიტეტის პირველობა კრივში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X</w:t>
            </w:r>
          </w:p>
        </w:tc>
      </w:tr>
      <w:tr w:rsidR="00E801FB" w:rsidRPr="00553D4E" w:rsidTr="00640376">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lang w:val="ka-GE"/>
              </w:rPr>
            </w:pPr>
            <w:r w:rsidRPr="0081215D">
              <w:rPr>
                <w:rFonts w:ascii="Sylfaen" w:hAnsi="Sylfaen" w:cs="Calibri"/>
                <w:color w:val="000000"/>
                <w:sz w:val="16"/>
                <w:szCs w:val="16"/>
              </w:rPr>
              <w:lastRenderedPageBreak/>
              <w:t> </w:t>
            </w:r>
            <w:r w:rsidRPr="0081215D">
              <w:rPr>
                <w:rFonts w:ascii="Sylfaen" w:hAnsi="Sylfaen" w:cs="Calibri"/>
                <w:color w:val="000000"/>
                <w:sz w:val="16"/>
                <w:szCs w:val="16"/>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100.0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w:t>
            </w:r>
          </w:p>
        </w:tc>
      </w:tr>
      <w:tr w:rsidR="00E801FB" w:rsidRPr="00553D4E" w:rsidTr="0064037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b/>
                <w:bCs/>
                <w:color w:val="000000"/>
                <w:sz w:val="16"/>
                <w:szCs w:val="16"/>
              </w:rPr>
            </w:pPr>
            <w:r w:rsidRPr="0081215D">
              <w:rPr>
                <w:rFonts w:ascii="Sylfaen" w:hAnsi="Sylfaen" w:cs="Calibri"/>
                <w:b/>
                <w:bCs/>
                <w:color w:val="000000"/>
                <w:sz w:val="16"/>
                <w:szCs w:val="16"/>
              </w:rPr>
              <w:t>შუალედური მოსალოდნელი შედეგი (202</w:t>
            </w:r>
            <w:r w:rsidRPr="0081215D">
              <w:rPr>
                <w:rFonts w:ascii="Sylfaen" w:hAnsi="Sylfaen" w:cs="Calibri"/>
                <w:b/>
                <w:bCs/>
                <w:color w:val="000000"/>
                <w:sz w:val="16"/>
                <w:szCs w:val="16"/>
                <w:lang w:val="ka-GE"/>
              </w:rPr>
              <w:t>3</w:t>
            </w:r>
            <w:r w:rsidRPr="0081215D">
              <w:rPr>
                <w:rFonts w:ascii="Sylfaen" w:hAnsi="Sylfaen" w:cs="Calibri"/>
                <w:b/>
                <w:bCs/>
                <w:color w:val="000000"/>
                <w:sz w:val="16"/>
                <w:szCs w:val="16"/>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E801FB" w:rsidRPr="0081215D" w:rsidRDefault="00E801FB" w:rsidP="00640376">
            <w:pPr>
              <w:jc w:val="center"/>
              <w:rPr>
                <w:rFonts w:ascii="Sylfaen" w:hAnsi="Sylfaen" w:cs="Calibri"/>
                <w:color w:val="000000"/>
                <w:sz w:val="16"/>
                <w:szCs w:val="16"/>
              </w:rPr>
            </w:pPr>
            <w:r w:rsidRPr="0081215D">
              <w:rPr>
                <w:rFonts w:ascii="Sylfaen" w:hAnsi="Sylfaen" w:cs="Calibri"/>
                <w:color w:val="000000"/>
                <w:sz w:val="16"/>
                <w:szCs w:val="16"/>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E801FB" w:rsidRPr="00553D4E" w:rsidTr="00640376">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lang w:val="ka-GE"/>
              </w:rPr>
              <w:t>15</w:t>
            </w:r>
            <w:r w:rsidRPr="00553D4E">
              <w:rPr>
                <w:rFonts w:ascii="Calibri" w:hAnsi="Calibri" w:cs="Calibri"/>
                <w:color w:val="000000"/>
                <w:sz w:val="18"/>
                <w:szCs w:val="18"/>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17</w:t>
            </w:r>
          </w:p>
        </w:tc>
        <w:tc>
          <w:tcPr>
            <w:tcW w:w="797" w:type="dxa"/>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21</w:t>
            </w:r>
          </w:p>
        </w:tc>
        <w:tc>
          <w:tcPr>
            <w:tcW w:w="80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22</w:t>
            </w:r>
            <w:r w:rsidRPr="00553D4E">
              <w:rPr>
                <w:rFonts w:ascii="Sylfaen" w:hAnsi="Sylfaen" w:cs="Calibri"/>
                <w:color w:val="000000"/>
                <w:sz w:val="18"/>
                <w:szCs w:val="18"/>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23</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640376">
        <w:trPr>
          <w:trHeight w:val="422"/>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lang w:val="ka-GE"/>
              </w:rPr>
              <w:t>300</w:t>
            </w:r>
            <w:r w:rsidRPr="00553D4E">
              <w:rPr>
                <w:rFonts w:ascii="Calibri" w:hAnsi="Calibri" w:cs="Calibri"/>
                <w:color w:val="000000"/>
                <w:sz w:val="18"/>
                <w:szCs w:val="18"/>
              </w:rPr>
              <w:t> </w:t>
            </w:r>
            <w:r w:rsidRPr="00553D4E">
              <w:rPr>
                <w:rFonts w:ascii="Calibri" w:hAnsi="Calibri" w:cs="Calibri"/>
                <w:color w:val="000000"/>
                <w:sz w:val="18"/>
                <w:szCs w:val="18"/>
                <w:lang w:val="ka-GE"/>
              </w:rPr>
              <w:t>მ.შ.10 გოგონა</w:t>
            </w:r>
          </w:p>
        </w:tc>
        <w:tc>
          <w:tcPr>
            <w:tcW w:w="924"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350 მ.შ.12 გოგონა</w:t>
            </w:r>
          </w:p>
        </w:tc>
        <w:tc>
          <w:tcPr>
            <w:tcW w:w="797" w:type="dxa"/>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360 მ.შ.15 გოგონა</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lang w:val="ka-GE"/>
              </w:rPr>
            </w:pPr>
            <w:r w:rsidRPr="00553D4E">
              <w:rPr>
                <w:rFonts w:ascii="Calibri" w:hAnsi="Calibri" w:cs="Calibri"/>
                <w:color w:val="000000"/>
                <w:sz w:val="18"/>
                <w:szCs w:val="18"/>
                <w:lang w:val="ka-GE"/>
              </w:rPr>
              <w:t>370</w:t>
            </w:r>
            <w:r w:rsidRPr="00553D4E">
              <w:rPr>
                <w:rFonts w:ascii="Calibri" w:hAnsi="Calibri" w:cs="Calibri"/>
                <w:color w:val="000000"/>
                <w:sz w:val="18"/>
                <w:szCs w:val="18"/>
              </w:rPr>
              <w:t> </w:t>
            </w:r>
            <w:r w:rsidRPr="00553D4E">
              <w:rPr>
                <w:rFonts w:ascii="Calibri" w:hAnsi="Calibri" w:cs="Calibri"/>
                <w:color w:val="000000"/>
                <w:sz w:val="18"/>
                <w:szCs w:val="18"/>
                <w:lang w:val="ka-GE"/>
              </w:rPr>
              <w:t xml:space="preserve"> მ.შ.18 გოგონა</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380  მ.შ.20 გოგონა</w:t>
            </w:r>
          </w:p>
        </w:tc>
        <w:tc>
          <w:tcPr>
            <w:tcW w:w="96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E801FB" w:rsidRPr="00553D4E" w:rsidTr="00640376">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E801FB" w:rsidRPr="00553D4E" w:rsidTr="00640376">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E801FB" w:rsidRPr="00553D4E" w:rsidTr="0064037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E801FB" w:rsidRPr="00553D4E" w:rsidTr="0064037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801FB" w:rsidRPr="00553D4E" w:rsidTr="00640376">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E801FB" w:rsidRPr="00553D4E" w:rsidTr="00640376">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89.7   </w:t>
            </w:r>
          </w:p>
        </w:tc>
        <w:tc>
          <w:tcPr>
            <w:tcW w:w="1179"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220.0   </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250.0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300.0   </w:t>
            </w:r>
          </w:p>
        </w:tc>
      </w:tr>
      <w:tr w:rsidR="00E801FB" w:rsidRPr="00553D4E" w:rsidTr="00640376">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მიზანია</w:t>
            </w:r>
            <w:proofErr w:type="gramEnd"/>
            <w:r w:rsidRPr="00553D4E">
              <w:rPr>
                <w:rFonts w:ascii="Sylfaen" w:hAnsi="Sylfaen" w:cs="Calibri"/>
                <w:color w:val="000000"/>
                <w:sz w:val="18"/>
                <w:szCs w:val="18"/>
              </w:rPr>
              <w:t xml:space="preserve">: თანამედროვე , კარგად აღჭურვილი სპორტული მოედნების და დარბაზების რეაბილიტაცია და მშენებლობა. </w:t>
            </w:r>
            <w:proofErr w:type="gramStart"/>
            <w:r w:rsidRPr="00553D4E">
              <w:rPr>
                <w:rFonts w:ascii="Sylfaen" w:hAnsi="Sylfaen" w:cs="Calibri"/>
                <w:color w:val="000000"/>
                <w:sz w:val="18"/>
                <w:szCs w:val="18"/>
              </w:rPr>
              <w:t>პროგრამა</w:t>
            </w:r>
            <w:proofErr w:type="gramEnd"/>
            <w:r w:rsidRPr="00553D4E">
              <w:rPr>
                <w:rFonts w:ascii="Sylfaen" w:hAnsi="Sylfaen" w:cs="Calibri"/>
                <w:color w:val="000000"/>
                <w:sz w:val="18"/>
                <w:szCs w:val="18"/>
              </w:rPr>
              <w:t xml:space="preserve">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w:t>
            </w:r>
            <w:proofErr w:type="gramStart"/>
            <w:r w:rsidRPr="00553D4E">
              <w:rPr>
                <w:rFonts w:ascii="Sylfaen" w:hAnsi="Sylfaen" w:cs="Calibri"/>
                <w:color w:val="000000"/>
                <w:sz w:val="18"/>
                <w:szCs w:val="18"/>
              </w:rPr>
              <w:t>პროგრამა</w:t>
            </w:r>
            <w:proofErr w:type="gramEnd"/>
            <w:r w:rsidRPr="00553D4E">
              <w:rPr>
                <w:rFonts w:ascii="Sylfaen" w:hAnsi="Sylfaen" w:cs="Calibri"/>
                <w:color w:val="000000"/>
                <w:sz w:val="18"/>
                <w:szCs w:val="18"/>
              </w:rPr>
              <w:t xml:space="preserve"> ფინანსდება როგორც ადგილობრივი ისე სახელწიფო დაფინანსებით.</w:t>
            </w:r>
          </w:p>
        </w:tc>
      </w:tr>
      <w:tr w:rsidR="00E801FB" w:rsidRPr="00553D4E" w:rsidTr="00640376">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lastRenderedPageBreak/>
              <w:t>2023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094459" w:rsidRDefault="00E801FB" w:rsidP="00640376">
            <w:pPr>
              <w:jc w:val="center"/>
              <w:rPr>
                <w:rFonts w:ascii="Sylfaen" w:hAnsi="Sylfaen" w:cs="Calibri"/>
                <w:color w:val="000000"/>
                <w:sz w:val="18"/>
                <w:szCs w:val="18"/>
                <w:lang w:val="ka-GE"/>
              </w:rPr>
            </w:pPr>
            <w:r>
              <w:rPr>
                <w:rFonts w:ascii="Sylfaen" w:hAnsi="Sylfaen" w:cs="Calibri"/>
                <w:color w:val="000000"/>
                <w:sz w:val="18"/>
                <w:szCs w:val="18"/>
                <w:lang w:val="ka-GE"/>
              </w:rPr>
              <w:t>8</w:t>
            </w:r>
            <w:r>
              <w:rPr>
                <w:rFonts w:ascii="Sylfaen" w:hAnsi="Sylfaen" w:cs="Calibri"/>
                <w:color w:val="000000"/>
                <w:sz w:val="18"/>
                <w:szCs w:val="18"/>
              </w:rPr>
              <w:t>9</w:t>
            </w:r>
            <w:r>
              <w:rPr>
                <w:rFonts w:ascii="Sylfaen" w:hAnsi="Sylfaen" w:cs="Calibri"/>
                <w:color w:val="000000"/>
                <w:sz w:val="18"/>
                <w:szCs w:val="18"/>
                <w:lang w:val="ka-GE"/>
              </w:rPr>
              <w:t>,7</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X</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370" w:type="dxa"/>
          <w:trHeight w:val="386"/>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2" w:type="dxa"/>
            <w:gridSpan w:val="2"/>
            <w:tcBorders>
              <w:top w:val="nil"/>
              <w:left w:val="nil"/>
              <w:bottom w:val="single" w:sz="4" w:space="0" w:color="auto"/>
              <w:right w:val="single" w:sz="4" w:space="0" w:color="auto"/>
            </w:tcBorders>
            <w:shd w:val="clear" w:color="auto" w:fill="auto"/>
            <w:vAlign w:val="center"/>
            <w:hideMark/>
          </w:tcPr>
          <w:p w:rsidR="00E801FB" w:rsidRPr="00902A6B" w:rsidRDefault="00E801FB" w:rsidP="00640376">
            <w:pPr>
              <w:jc w:val="center"/>
              <w:rPr>
                <w:rFonts w:ascii="Sylfaen" w:hAnsi="Sylfaen" w:cs="Calibri"/>
                <w:color w:val="000000"/>
                <w:sz w:val="18"/>
                <w:szCs w:val="18"/>
              </w:rPr>
            </w:pPr>
            <w:r>
              <w:rPr>
                <w:rFonts w:ascii="Sylfaen" w:hAnsi="Sylfaen" w:cs="Calibri"/>
                <w:color w:val="000000"/>
                <w:sz w:val="18"/>
                <w:szCs w:val="18"/>
              </w:rPr>
              <w:t>89.7</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2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E801FB" w:rsidRPr="00553D4E" w:rsidTr="00640376">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789"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4</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დასრ</w:t>
            </w:r>
            <w:r w:rsidRPr="00553D4E">
              <w:rPr>
                <w:rFonts w:ascii="Sylfaen" w:hAnsi="Sylfaen" w:cs="Calibri"/>
                <w:color w:val="000000"/>
                <w:sz w:val="18"/>
                <w:szCs w:val="18"/>
                <w:lang w:val="ka-GE"/>
              </w:rPr>
              <w:t>ულებული</w:t>
            </w:r>
            <w:r w:rsidRPr="00553D4E">
              <w:rPr>
                <w:rFonts w:ascii="Sylfaen" w:hAnsi="Sylfaen" w:cs="Calibri"/>
                <w:color w:val="000000"/>
                <w:sz w:val="18"/>
                <w:szCs w:val="18"/>
              </w:rPr>
              <w:t>,6</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მიმდ</w:t>
            </w:r>
            <w:r w:rsidRPr="00553D4E">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E801FB" w:rsidRPr="00553D4E" w:rsidTr="00640376">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5</w:t>
            </w:r>
          </w:p>
        </w:tc>
        <w:tc>
          <w:tcPr>
            <w:tcW w:w="744" w:type="dxa"/>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lang w:val="ka-GE"/>
              </w:rPr>
              <w:t>5</w:t>
            </w:r>
            <w:r w:rsidRPr="00553D4E">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E801FB" w:rsidRPr="00553D4E" w:rsidRDefault="00E801FB" w:rsidP="00640376">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E801FB" w:rsidRPr="00553D4E" w:rsidTr="0064037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64037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E801FB" w:rsidRPr="00553D4E" w:rsidTr="0064037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64037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64037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640376">
        <w:trPr>
          <w:trHeight w:val="178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E801FB" w:rsidRPr="00553D4E" w:rsidTr="0064037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color w:val="000000"/>
                <w:sz w:val="18"/>
                <w:szCs w:val="18"/>
              </w:rPr>
            </w:pPr>
            <w:r w:rsidRPr="00553D4E">
              <w:rPr>
                <w:rFonts w:ascii="Sylfaen" w:hAnsi="Sylfaen" w:cs="Calibri"/>
                <w:b/>
                <w:color w:val="000000"/>
                <w:sz w:val="18"/>
                <w:szCs w:val="18"/>
              </w:rPr>
              <w:t>2023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color w:val="000000"/>
                <w:sz w:val="18"/>
                <w:szCs w:val="18"/>
              </w:rPr>
            </w:pPr>
            <w:r w:rsidRPr="00553D4E">
              <w:rPr>
                <w:rFonts w:ascii="Sylfaen" w:hAnsi="Sylfaen" w:cs="Calibri"/>
                <w:b/>
                <w:color w:val="000000"/>
                <w:sz w:val="18"/>
                <w:szCs w:val="18"/>
              </w:rPr>
              <w:t>2024 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color w:val="000000"/>
                <w:sz w:val="18"/>
                <w:szCs w:val="18"/>
              </w:rPr>
            </w:pPr>
            <w:r w:rsidRPr="00553D4E">
              <w:rPr>
                <w:rFonts w:ascii="Sylfaen" w:hAnsi="Sylfaen" w:cs="Calibri"/>
                <w:b/>
                <w:color w:val="000000"/>
                <w:sz w:val="18"/>
                <w:szCs w:val="18"/>
              </w:rPr>
              <w:t>2025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color w:val="000000"/>
                <w:sz w:val="18"/>
                <w:szCs w:val="18"/>
              </w:rPr>
            </w:pPr>
            <w:r w:rsidRPr="00553D4E">
              <w:rPr>
                <w:rFonts w:ascii="Sylfaen" w:hAnsi="Sylfaen" w:cs="Calibri"/>
                <w:b/>
                <w:color w:val="000000"/>
                <w:sz w:val="18"/>
                <w:szCs w:val="18"/>
              </w:rPr>
              <w:t>2026 წელი</w:t>
            </w:r>
          </w:p>
        </w:tc>
      </w:tr>
      <w:tr w:rsidR="00E801FB" w:rsidRPr="00553D4E" w:rsidTr="00640376">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4,664.0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1,197.5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1,140.0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1,152.0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1,174.5   </w:t>
            </w:r>
          </w:p>
        </w:tc>
      </w:tr>
      <w:tr w:rsidR="00E801FB" w:rsidRPr="00553D4E" w:rsidTr="00640376">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976.8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249.8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242.0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245.0   </w:t>
            </w:r>
          </w:p>
        </w:tc>
      </w:tr>
      <w:tr w:rsidR="00E801FB" w:rsidRPr="00553D4E" w:rsidTr="00640376">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3,687.2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947.7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900.0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910.0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929.5   </w:t>
            </w:r>
          </w:p>
        </w:tc>
      </w:tr>
      <w:tr w:rsidR="00E801FB" w:rsidRPr="00553D4E" w:rsidTr="00640376">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1,000.5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177.0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263.0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270.0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290.5   </w:t>
            </w:r>
          </w:p>
        </w:tc>
      </w:tr>
      <w:tr w:rsidR="00E801FB" w:rsidRPr="00553D4E" w:rsidTr="00640376">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610.4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142.0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148.6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156.0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163.8   </w:t>
            </w:r>
          </w:p>
        </w:tc>
      </w:tr>
      <w:tr w:rsidR="00E801FB" w:rsidRPr="00553D4E" w:rsidTr="0064037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E801FB" w:rsidRPr="00BD1C88" w:rsidRDefault="00E801FB" w:rsidP="00640376">
            <w:pPr>
              <w:rPr>
                <w:rFonts w:ascii="Arial CYR" w:hAnsi="Arial CYR" w:cs="Arial CYR"/>
                <w:b/>
                <w:sz w:val="16"/>
                <w:szCs w:val="16"/>
              </w:rPr>
            </w:pPr>
            <w:r w:rsidRPr="00BD1C88">
              <w:rPr>
                <w:rFonts w:ascii="Arial CYR" w:hAnsi="Arial CYR" w:cs="Arial CYR"/>
                <w:b/>
                <w:sz w:val="16"/>
                <w:szCs w:val="16"/>
              </w:rPr>
              <w:t xml:space="preserve">     6,274.9   </w:t>
            </w:r>
          </w:p>
        </w:tc>
        <w:tc>
          <w:tcPr>
            <w:tcW w:w="1120"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1,516.5   </w:t>
            </w:r>
          </w:p>
        </w:tc>
        <w:tc>
          <w:tcPr>
            <w:tcW w:w="1261" w:type="dxa"/>
            <w:gridSpan w:val="5"/>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1,551.6   </w:t>
            </w:r>
          </w:p>
        </w:tc>
        <w:tc>
          <w:tcPr>
            <w:tcW w:w="1365" w:type="dxa"/>
            <w:gridSpan w:val="5"/>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1,578.0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1,628.8   </w:t>
            </w:r>
          </w:p>
        </w:tc>
      </w:tr>
      <w:tr w:rsidR="00E801FB" w:rsidRPr="00553D4E" w:rsidTr="0064037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E801FB" w:rsidRPr="00553D4E" w:rsidTr="0064037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64037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3" w:type="dxa"/>
            <w:gridSpan w:val="3"/>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lang w:val="ka-GE"/>
              </w:rPr>
              <w:t>14</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29</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33</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41</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43</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E801FB" w:rsidRPr="00553D4E" w:rsidTr="00640376">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64037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E801FB" w:rsidRPr="00553D4E" w:rsidTr="0064037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E801FB" w:rsidRPr="00553D4E" w:rsidTr="0064037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E801FB" w:rsidRPr="00553D4E" w:rsidTr="0064037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Arial CYR" w:hAnsi="Arial CYR" w:cs="Arial CYR"/>
                <w:sz w:val="18"/>
                <w:szCs w:val="18"/>
              </w:rPr>
            </w:pPr>
            <w:r w:rsidRPr="00553D4E">
              <w:rPr>
                <w:rFonts w:ascii="Arial CYR" w:hAnsi="Arial CYR" w:cs="Arial CYR"/>
                <w:sz w:val="18"/>
                <w:szCs w:val="18"/>
              </w:rPr>
              <w:t xml:space="preserve">         </w:t>
            </w:r>
            <w:r>
              <w:rPr>
                <w:rFonts w:cs="Arial CYR"/>
                <w:sz w:val="18"/>
                <w:szCs w:val="18"/>
                <w:lang w:val="ka-GE"/>
              </w:rPr>
              <w:t>249,8</w:t>
            </w:r>
            <w:r w:rsidRPr="00553D4E">
              <w:rPr>
                <w:rFonts w:ascii="Arial CYR" w:hAnsi="Arial CYR" w:cs="Arial CYR"/>
                <w:sz w:val="18"/>
                <w:szCs w:val="18"/>
              </w:rPr>
              <w:t xml:space="preserve">   </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Arial CYR" w:hAnsi="Arial CYR" w:cs="Arial CYR"/>
                <w:sz w:val="18"/>
                <w:szCs w:val="18"/>
              </w:rPr>
            </w:pPr>
            <w:r w:rsidRPr="00553D4E">
              <w:rPr>
                <w:rFonts w:ascii="Arial CYR" w:hAnsi="Arial CYR" w:cs="Arial CYR"/>
                <w:sz w:val="18"/>
                <w:szCs w:val="18"/>
              </w:rPr>
              <w:t xml:space="preserve">     200.7   </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Arial CYR" w:hAnsi="Arial CYR" w:cs="Arial CYR"/>
                <w:sz w:val="18"/>
                <w:szCs w:val="18"/>
              </w:rPr>
            </w:pPr>
            <w:r w:rsidRPr="00553D4E">
              <w:rPr>
                <w:rFonts w:ascii="Arial CYR" w:hAnsi="Arial CYR" w:cs="Arial CYR"/>
                <w:sz w:val="18"/>
                <w:szCs w:val="18"/>
              </w:rPr>
              <w:t xml:space="preserve">     200.7   </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E801FB" w:rsidRPr="00553D4E" w:rsidRDefault="00E801FB" w:rsidP="00640376">
            <w:pPr>
              <w:jc w:val="center"/>
              <w:rPr>
                <w:rFonts w:ascii="Arial CYR" w:hAnsi="Arial CYR" w:cs="Arial CYR"/>
                <w:sz w:val="18"/>
                <w:szCs w:val="18"/>
              </w:rPr>
            </w:pPr>
            <w:r w:rsidRPr="00553D4E">
              <w:rPr>
                <w:rFonts w:ascii="Arial CYR" w:hAnsi="Arial CYR" w:cs="Arial CYR"/>
                <w:sz w:val="18"/>
                <w:szCs w:val="18"/>
              </w:rPr>
              <w:t xml:space="preserve">              200.7   </w:t>
            </w:r>
          </w:p>
        </w:tc>
      </w:tr>
      <w:tr w:rsidR="00E801FB" w:rsidRPr="00553D4E" w:rsidTr="00640376">
        <w:trPr>
          <w:gridAfter w:val="3"/>
          <w:wAfter w:w="1140" w:type="dxa"/>
          <w:trHeight w:val="1772"/>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lang w:val="ka-GE"/>
              </w:rPr>
            </w:pPr>
            <w:proofErr w:type="gramStart"/>
            <w:r w:rsidRPr="00553D4E">
              <w:rPr>
                <w:rFonts w:ascii="Sylfaen" w:hAnsi="Sylfaen" w:cs="Calibri"/>
                <w:color w:val="000000"/>
                <w:sz w:val="18"/>
                <w:szCs w:val="18"/>
              </w:rPr>
              <w:t>მიზანია</w:t>
            </w:r>
            <w:proofErr w:type="gramEnd"/>
            <w:r w:rsidRPr="00553D4E">
              <w:rPr>
                <w:rFonts w:ascii="Sylfaen" w:hAnsi="Sylfaen" w:cs="Calibri"/>
                <w:color w:val="000000"/>
                <w:sz w:val="18"/>
                <w:szCs w:val="18"/>
              </w:rPr>
              <w:t xml:space="preserve"> მოსწავლეთათვის დაწყებითი სამუსიკო განათლების მიცემა. </w:t>
            </w:r>
            <w:proofErr w:type="gramStart"/>
            <w:r w:rsidRPr="00553D4E">
              <w:rPr>
                <w:rFonts w:ascii="Sylfaen" w:hAnsi="Sylfaen" w:cs="Calibri"/>
                <w:color w:val="000000"/>
                <w:sz w:val="18"/>
                <w:szCs w:val="18"/>
              </w:rPr>
              <w:t>სამუსიკო</w:t>
            </w:r>
            <w:proofErr w:type="gramEnd"/>
            <w:r w:rsidRPr="00553D4E">
              <w:rPr>
                <w:rFonts w:ascii="Sylfaen" w:hAnsi="Sylfaen" w:cs="Calibri"/>
                <w:color w:val="000000"/>
                <w:sz w:val="18"/>
                <w:szCs w:val="18"/>
              </w:rPr>
              <w:t xml:space="preserve">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w:t>
            </w:r>
            <w:proofErr w:type="gramStart"/>
            <w:r w:rsidRPr="00553D4E">
              <w:rPr>
                <w:rFonts w:ascii="Sylfaen" w:hAnsi="Sylfaen" w:cs="Calibri"/>
                <w:color w:val="000000"/>
                <w:sz w:val="18"/>
                <w:szCs w:val="18"/>
              </w:rPr>
              <w:t>სამუსიკო</w:t>
            </w:r>
            <w:proofErr w:type="gramEnd"/>
            <w:r w:rsidRPr="00553D4E">
              <w:rPr>
                <w:rFonts w:ascii="Sylfaen" w:hAnsi="Sylfaen" w:cs="Calibri"/>
                <w:color w:val="000000"/>
                <w:sz w:val="18"/>
                <w:szCs w:val="18"/>
              </w:rPr>
              <w:t xml:space="preserve"> სკოლაში მიღება თავისუფალია მოზარდთათვის 6 წლის ასაკიდან. </w:t>
            </w:r>
            <w:r w:rsidRPr="00553D4E">
              <w:rPr>
                <w:rFonts w:ascii="Sylfaen" w:hAnsi="Sylfaen" w:cs="Calibri"/>
                <w:color w:val="000000"/>
                <w:sz w:val="18"/>
                <w:szCs w:val="18"/>
                <w:lang w:val="ka-GE"/>
              </w:rPr>
              <w:t>სკოლაში დასაქმებულია 20 თანამშრომელი, მათ შორის 18 ქალია, 2 მამაკაცია-ტექპერსონალი.</w:t>
            </w:r>
          </w:p>
        </w:tc>
      </w:tr>
      <w:tr w:rsidR="00E801FB" w:rsidRPr="00553D4E" w:rsidTr="0064037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801FB" w:rsidRPr="00553D4E" w:rsidTr="0064037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173.0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ბუნებრივი აირის ხარჯი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16.3</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553D4E" w:rsidRDefault="00E801FB" w:rsidP="00640376">
            <w:pPr>
              <w:rPr>
                <w:rFonts w:ascii="Sylfaen" w:hAnsi="Sylfaen" w:cs="Calibri"/>
                <w:sz w:val="18"/>
                <w:szCs w:val="18"/>
              </w:rPr>
            </w:pPr>
            <w:r w:rsidRPr="00553D4E">
              <w:rPr>
                <w:rFonts w:ascii="Sylfaen" w:hAnsi="Sylfaen" w:cs="Calibri"/>
                <w:sz w:val="18"/>
                <w:szCs w:val="18"/>
              </w:rPr>
              <w:t>ელენერგიის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1.2</w:t>
            </w:r>
          </w:p>
        </w:tc>
        <w:tc>
          <w:tcPr>
            <w:tcW w:w="1260" w:type="dxa"/>
            <w:gridSpan w:val="4"/>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26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200.7</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მუნიციპალიტეტის</w:t>
            </w:r>
            <w:proofErr w:type="gramEnd"/>
            <w:r w:rsidRPr="00553D4E">
              <w:rPr>
                <w:rFonts w:ascii="Sylfaen" w:hAnsi="Sylfaen" w:cs="Calibri"/>
                <w:color w:val="000000"/>
                <w:sz w:val="18"/>
                <w:szCs w:val="18"/>
              </w:rPr>
              <w:t xml:space="preserve"> ტერიტორიაზე მოქმედი სამუსიკო სკოლების შეუფერხებლად ფუნქციონირებს. </w:t>
            </w:r>
            <w:proofErr w:type="gramStart"/>
            <w:r w:rsidRPr="00553D4E">
              <w:rPr>
                <w:rFonts w:ascii="Sylfaen" w:hAnsi="Sylfaen" w:cs="Calibri"/>
                <w:color w:val="000000"/>
                <w:sz w:val="18"/>
                <w:szCs w:val="18"/>
              </w:rPr>
              <w:t>გაზრდილია  მოსწავლეთა</w:t>
            </w:r>
            <w:proofErr w:type="gramEnd"/>
            <w:r w:rsidRPr="00553D4E">
              <w:rPr>
                <w:rFonts w:ascii="Sylfaen" w:hAnsi="Sylfaen" w:cs="Calibri"/>
                <w:color w:val="000000"/>
                <w:sz w:val="18"/>
                <w:szCs w:val="18"/>
              </w:rPr>
              <w:t xml:space="preserve"> რაოდენობა.</w:t>
            </w:r>
          </w:p>
        </w:tc>
      </w:tr>
      <w:tr w:rsidR="00E801FB" w:rsidRPr="00553D4E" w:rsidTr="0064037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ქვეპროგრამის შუალედური შედეგის ინდიკატორები   </w:t>
            </w:r>
          </w:p>
        </w:tc>
      </w:tr>
      <w:tr w:rsidR="00E801FB" w:rsidRPr="00553D4E" w:rsidTr="0064037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91" w:type="dxa"/>
            <w:gridSpan w:val="4"/>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952" w:type="dxa"/>
            <w:gridSpan w:val="4"/>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912" w:type="dxa"/>
            <w:gridSpan w:val="3"/>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89" w:type="dxa"/>
            <w:gridSpan w:val="4"/>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2</w:t>
            </w:r>
            <w:r w:rsidRPr="00553D4E">
              <w:rPr>
                <w:rFonts w:ascii="Calibri" w:hAnsi="Calibri" w:cs="Calibri"/>
                <w:color w:val="000000"/>
                <w:sz w:val="18"/>
                <w:szCs w:val="18"/>
                <w:lang w:val="ka-GE"/>
              </w:rPr>
              <w:t>04-მათ შორის 170 გოგონაა</w:t>
            </w:r>
            <w:r w:rsidRPr="00553D4E">
              <w:rPr>
                <w:rFonts w:ascii="Calibri" w:hAnsi="Calibri" w:cs="Calibri"/>
                <w:color w:val="000000"/>
                <w:sz w:val="18"/>
                <w:szCs w:val="18"/>
              </w:rPr>
              <w:t>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230</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230</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230 </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230</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E801FB" w:rsidRPr="00553D4E" w:rsidTr="0064037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lang w:val="ka-GE"/>
              </w:rPr>
              <w:t>2</w:t>
            </w:r>
            <w:r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E801FB" w:rsidRPr="00553D4E" w:rsidTr="0064037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E801FB" w:rsidRPr="00553D4E" w:rsidTr="0064037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947.7   </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900.0   </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910.0   </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929.5   </w:t>
            </w:r>
          </w:p>
        </w:tc>
      </w:tr>
      <w:tr w:rsidR="00E801FB" w:rsidRPr="00553D4E" w:rsidTr="0064037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w:t>
            </w:r>
            <w:r>
              <w:rPr>
                <w:rFonts w:ascii="Sylfaen" w:hAnsi="Sylfaen" w:cs="Calibri"/>
                <w:color w:val="000000"/>
                <w:sz w:val="18"/>
                <w:szCs w:val="18"/>
                <w:lang w:val="ka-GE"/>
              </w:rPr>
              <w:t>ა</w:t>
            </w:r>
            <w:r w:rsidRPr="00553D4E">
              <w:rPr>
                <w:rFonts w:ascii="Sylfaen" w:hAnsi="Sylfaen" w:cs="Calibri"/>
                <w:color w:val="000000"/>
                <w:sz w:val="18"/>
                <w:szCs w:val="18"/>
              </w:rPr>
              <w:t>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E801FB" w:rsidRPr="00553D4E" w:rsidTr="0064037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A475A6" w:rsidRDefault="00E801FB" w:rsidP="00640376">
            <w:pPr>
              <w:jc w:val="center"/>
              <w:rPr>
                <w:rFonts w:ascii="Sylfaen" w:hAnsi="Sylfaen" w:cs="Calibri"/>
                <w:color w:val="000000"/>
                <w:sz w:val="18"/>
                <w:szCs w:val="18"/>
              </w:rPr>
            </w:pPr>
            <w:r>
              <w:rPr>
                <w:rFonts w:ascii="Sylfaen" w:hAnsi="Sylfaen" w:cs="Calibri"/>
                <w:color w:val="000000"/>
                <w:sz w:val="18"/>
                <w:szCs w:val="18"/>
              </w:rPr>
              <w:t>651.6</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 ,მივლინების, ოფისის და ტრანსპორტის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A475A6" w:rsidRDefault="00E801FB" w:rsidP="00640376">
            <w:pPr>
              <w:jc w:val="center"/>
              <w:rPr>
                <w:rFonts w:ascii="Sylfaen" w:hAnsi="Sylfaen" w:cs="Calibri"/>
                <w:color w:val="000000"/>
                <w:sz w:val="18"/>
                <w:szCs w:val="18"/>
              </w:rPr>
            </w:pPr>
            <w:r>
              <w:rPr>
                <w:rFonts w:ascii="Sylfaen" w:hAnsi="Sylfaen" w:cs="Calibri"/>
                <w:color w:val="000000"/>
                <w:sz w:val="18"/>
                <w:szCs w:val="18"/>
              </w:rPr>
              <w:t>74.5</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არაფინანსური</w:t>
            </w:r>
            <w:r w:rsidRPr="00553D4E">
              <w:rPr>
                <w:rFonts w:ascii="Sylfaen" w:hAnsi="Sylfaen" w:cs="Calibri"/>
                <w:color w:val="000000"/>
                <w:sz w:val="18"/>
                <w:szCs w:val="18"/>
                <w:lang w:val="ka-GE"/>
              </w:rPr>
              <w:t xml:space="preserve"> აქტივების ზრდის</w:t>
            </w:r>
            <w:r w:rsidRPr="00553D4E">
              <w:rPr>
                <w:rFonts w:ascii="Sylfaen" w:hAnsi="Sylfaen" w:cs="Calibri"/>
                <w:color w:val="000000"/>
                <w:sz w:val="18"/>
                <w:szCs w:val="18"/>
              </w:rPr>
              <w:t xml:space="preserve">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E801FB" w:rsidRPr="00A475A6" w:rsidRDefault="00E801FB" w:rsidP="00640376">
            <w:pPr>
              <w:jc w:val="center"/>
              <w:rPr>
                <w:rFonts w:ascii="Sylfaen" w:hAnsi="Sylfaen" w:cs="Calibri"/>
                <w:color w:val="000000"/>
                <w:sz w:val="18"/>
                <w:szCs w:val="18"/>
              </w:rPr>
            </w:pPr>
            <w:r>
              <w:rPr>
                <w:rFonts w:ascii="Sylfaen" w:hAnsi="Sylfaen" w:cs="Calibri"/>
                <w:color w:val="000000"/>
                <w:sz w:val="18"/>
                <w:szCs w:val="18"/>
              </w:rPr>
              <w:t>79.1</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0E3688" w:rsidRDefault="00E801FB" w:rsidP="00640376">
            <w:pPr>
              <w:rPr>
                <w:rFonts w:ascii="Sylfaen" w:hAnsi="Sylfaen" w:cs="Calibri"/>
                <w:bCs/>
                <w:color w:val="000000"/>
                <w:sz w:val="18"/>
                <w:szCs w:val="18"/>
                <w:lang w:val="ka-GE"/>
              </w:rPr>
            </w:pPr>
            <w:r w:rsidRPr="00553D4E">
              <w:rPr>
                <w:rFonts w:ascii="Sylfaen" w:hAnsi="Sylfaen" w:cs="Calibri"/>
                <w:bCs/>
                <w:color w:val="000000"/>
                <w:sz w:val="18"/>
                <w:szCs w:val="18"/>
              </w:rPr>
              <w:t>სახალხო თეატრის სპექტაკლის დადგმა და ორგანიზება</w:t>
            </w:r>
            <w:r>
              <w:rPr>
                <w:rFonts w:ascii="Sylfaen" w:hAnsi="Sylfaen" w:cs="Calibri"/>
                <w:bCs/>
                <w:color w:val="000000"/>
                <w:sz w:val="18"/>
                <w:szCs w:val="18"/>
                <w:lang w:val="ka-GE"/>
              </w:rPr>
              <w:t>,</w:t>
            </w:r>
            <w:r w:rsidRPr="00553D4E">
              <w:rPr>
                <w:rFonts w:ascii="Sylfaen" w:hAnsi="Sylfaen" w:cs="Calibri"/>
                <w:bCs/>
                <w:color w:val="000000"/>
                <w:sz w:val="18"/>
                <w:szCs w:val="18"/>
              </w:rPr>
              <w:t>სხვადასხვა ღონისძიებები( ქალთა დღისად</w:t>
            </w:r>
            <w:r w:rsidRPr="00553D4E">
              <w:rPr>
                <w:rFonts w:ascii="Sylfaen" w:hAnsi="Sylfaen" w:cs="Calibri"/>
                <w:bCs/>
                <w:color w:val="000000"/>
                <w:sz w:val="18"/>
                <w:szCs w:val="18"/>
                <w:lang w:val="ka-GE"/>
              </w:rPr>
              <w:t>მი</w:t>
            </w:r>
            <w:r w:rsidRPr="00553D4E">
              <w:rPr>
                <w:rFonts w:ascii="Sylfaen" w:hAnsi="Sylfaen" w:cs="Calibri"/>
                <w:bCs/>
                <w:color w:val="000000"/>
                <w:sz w:val="18"/>
                <w:szCs w:val="18"/>
              </w:rPr>
              <w:t xml:space="preserve">,სახაალწლო,საგამოფენო, </w:t>
            </w:r>
            <w:r w:rsidRPr="00553D4E">
              <w:rPr>
                <w:rFonts w:ascii="Sylfaen" w:hAnsi="Sylfaen" w:cs="Calibri"/>
                <w:bCs/>
                <w:color w:val="000000"/>
                <w:sz w:val="18"/>
                <w:szCs w:val="18"/>
                <w:lang w:val="ka-GE"/>
              </w:rPr>
              <w:t xml:space="preserve">ლიტერატორების </w:t>
            </w:r>
            <w:r w:rsidRPr="00553D4E">
              <w:rPr>
                <w:rFonts w:ascii="Sylfaen" w:hAnsi="Sylfaen" w:cs="Calibri"/>
                <w:bCs/>
                <w:color w:val="000000"/>
                <w:sz w:val="18"/>
                <w:szCs w:val="18"/>
              </w:rPr>
              <w:t>შემოქ</w:t>
            </w:r>
            <w:r w:rsidRPr="00553D4E">
              <w:rPr>
                <w:rFonts w:ascii="Sylfaen" w:hAnsi="Sylfaen" w:cs="Calibri"/>
                <w:bCs/>
                <w:color w:val="000000"/>
                <w:sz w:val="18"/>
                <w:szCs w:val="18"/>
                <w:lang w:val="ka-GE"/>
              </w:rPr>
              <w:t xml:space="preserve">მედებითი </w:t>
            </w:r>
            <w:r w:rsidRPr="00553D4E">
              <w:rPr>
                <w:rFonts w:ascii="Sylfaen" w:hAnsi="Sylfaen" w:cs="Calibri"/>
                <w:bCs/>
                <w:color w:val="000000"/>
                <w:sz w:val="18"/>
                <w:szCs w:val="18"/>
              </w:rPr>
              <w:t>საღამ</w:t>
            </w:r>
            <w:r w:rsidRPr="00553D4E">
              <w:rPr>
                <w:rFonts w:ascii="Sylfaen" w:hAnsi="Sylfaen" w:cs="Calibri"/>
                <w:bCs/>
                <w:color w:val="000000"/>
                <w:sz w:val="18"/>
                <w:szCs w:val="18"/>
                <w:lang w:val="ka-GE"/>
              </w:rPr>
              <w:t>ოები</w:t>
            </w:r>
            <w:r>
              <w:rPr>
                <w:rFonts w:ascii="Sylfaen" w:hAnsi="Sylfaen" w:cs="Calibri"/>
                <w:bCs/>
                <w:color w:val="000000"/>
                <w:sz w:val="18"/>
                <w:szCs w:val="18"/>
                <w:lang w:val="ka-GE"/>
              </w:rPr>
              <w:t xml:space="preserve"> და სხვა</w:t>
            </w:r>
            <w:r w:rsidRPr="00553D4E">
              <w:rPr>
                <w:rFonts w:ascii="Sylfaen" w:hAnsi="Sylfaen" w:cs="Calibri"/>
                <w:bCs/>
                <w:color w:val="000000"/>
                <w:sz w:val="18"/>
                <w:szCs w:val="18"/>
              </w:rPr>
              <w:t>)</w:t>
            </w:r>
            <w:r>
              <w:rPr>
                <w:rFonts w:ascii="Sylfaen" w:hAnsi="Sylfaen" w:cs="Calibri"/>
                <w:bCs/>
                <w:color w:val="000000"/>
                <w:sz w:val="18"/>
                <w:szCs w:val="18"/>
                <w:lang w:val="ka-GE"/>
              </w:rPr>
              <w:t xml:space="preserve">და სახალხო </w:t>
            </w:r>
            <w:r w:rsidRPr="00553D4E">
              <w:rPr>
                <w:rFonts w:ascii="Sylfaen" w:hAnsi="Sylfaen" w:cs="Calibri"/>
                <w:bCs/>
                <w:color w:val="000000"/>
                <w:sz w:val="18"/>
                <w:szCs w:val="18"/>
              </w:rPr>
              <w:t>დღესასწაულები("ბერიკაობა-გოგლაობა,ვა</w:t>
            </w:r>
            <w:r w:rsidRPr="00553D4E">
              <w:rPr>
                <w:rFonts w:ascii="Sylfaen" w:hAnsi="Sylfaen" w:cs="Calibri"/>
                <w:bCs/>
                <w:color w:val="000000"/>
                <w:sz w:val="18"/>
                <w:szCs w:val="18"/>
                <w:lang w:val="ka-GE"/>
              </w:rPr>
              <w:t>ჟ</w:t>
            </w:r>
            <w:r w:rsidRPr="00553D4E">
              <w:rPr>
                <w:rFonts w:ascii="Sylfaen" w:hAnsi="Sylfaen" w:cs="Calibri"/>
                <w:bCs/>
                <w:color w:val="000000"/>
                <w:sz w:val="18"/>
                <w:szCs w:val="18"/>
              </w:rPr>
              <w:t>აობა,რეზოობა)</w:t>
            </w:r>
          </w:p>
        </w:tc>
        <w:tc>
          <w:tcPr>
            <w:tcW w:w="1101" w:type="dxa"/>
            <w:tcBorders>
              <w:top w:val="nil"/>
              <w:left w:val="nil"/>
              <w:bottom w:val="single" w:sz="4" w:space="0" w:color="auto"/>
              <w:right w:val="single" w:sz="4" w:space="0" w:color="auto"/>
            </w:tcBorders>
            <w:shd w:val="clear" w:color="auto" w:fill="auto"/>
            <w:vAlign w:val="center"/>
            <w:hideMark/>
          </w:tcPr>
          <w:p w:rsidR="00E801FB" w:rsidRPr="000E3688" w:rsidRDefault="00E801FB" w:rsidP="00640376">
            <w:pPr>
              <w:jc w:val="center"/>
              <w:rPr>
                <w:rFonts w:ascii="Sylfaen" w:hAnsi="Sylfaen" w:cs="Calibri"/>
                <w:color w:val="000000"/>
                <w:sz w:val="18"/>
                <w:szCs w:val="18"/>
              </w:rPr>
            </w:pPr>
            <w:r>
              <w:rPr>
                <w:rFonts w:ascii="Sylfaen" w:hAnsi="Sylfaen" w:cs="Calibri"/>
                <w:color w:val="000000"/>
                <w:sz w:val="18"/>
                <w:szCs w:val="18"/>
              </w:rPr>
              <w:t>142.6</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0E3688" w:rsidRDefault="00E801FB" w:rsidP="00640376">
            <w:pPr>
              <w:jc w:val="center"/>
              <w:rPr>
                <w:rFonts w:ascii="Sylfaen" w:hAnsi="Sylfaen" w:cs="Calibri"/>
                <w:bCs/>
                <w:color w:val="000000"/>
                <w:sz w:val="18"/>
                <w:szCs w:val="18"/>
                <w:lang w:val="ka-GE"/>
              </w:rPr>
            </w:pPr>
            <w:r>
              <w:rPr>
                <w:rFonts w:ascii="Sylfaen" w:hAnsi="Sylfaen" w:cs="Calibri"/>
                <w:bCs/>
                <w:color w:val="000000"/>
                <w:sz w:val="18"/>
                <w:szCs w:val="18"/>
                <w:lang w:val="ka-GE"/>
              </w:rPr>
              <w:t>სულ</w:t>
            </w:r>
          </w:p>
        </w:tc>
        <w:tc>
          <w:tcPr>
            <w:tcW w:w="1101" w:type="dxa"/>
            <w:tcBorders>
              <w:top w:val="nil"/>
              <w:left w:val="nil"/>
              <w:bottom w:val="single" w:sz="4" w:space="0" w:color="auto"/>
              <w:right w:val="single" w:sz="4" w:space="0" w:color="auto"/>
            </w:tcBorders>
            <w:shd w:val="clear" w:color="auto" w:fill="auto"/>
            <w:vAlign w:val="center"/>
            <w:hideMark/>
          </w:tcPr>
          <w:p w:rsidR="00E801FB" w:rsidRPr="000E3688" w:rsidRDefault="00E801FB" w:rsidP="00640376">
            <w:pPr>
              <w:jc w:val="center"/>
              <w:rPr>
                <w:rFonts w:ascii="Sylfaen" w:hAnsi="Sylfaen" w:cs="Calibri"/>
                <w:color w:val="000000"/>
                <w:sz w:val="18"/>
                <w:szCs w:val="18"/>
              </w:rPr>
            </w:pPr>
            <w:r>
              <w:rPr>
                <w:rFonts w:ascii="Sylfaen" w:hAnsi="Sylfaen" w:cs="Calibri"/>
                <w:color w:val="000000"/>
                <w:sz w:val="18"/>
                <w:szCs w:val="18"/>
              </w:rPr>
              <w:t>947.7</w:t>
            </w:r>
          </w:p>
        </w:tc>
        <w:tc>
          <w:tcPr>
            <w:tcW w:w="1740"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E801FB" w:rsidRPr="00553D4E" w:rsidTr="0064037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E801FB" w:rsidRPr="00553D4E" w:rsidTr="00640376">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gridAfter w:val="1"/>
          <w:wAfter w:w="270" w:type="dxa"/>
          <w:trHeight w:val="66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575"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gridAfter w:val="1"/>
          <w:wAfter w:w="270" w:type="dxa"/>
          <w:trHeight w:val="431"/>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დაახლოებით  600</w:t>
            </w:r>
            <w:r w:rsidRPr="00553D4E">
              <w:rPr>
                <w:rFonts w:ascii="Calibri" w:hAnsi="Calibri" w:cs="Calibri"/>
                <w:color w:val="000000"/>
                <w:sz w:val="18"/>
                <w:szCs w:val="18"/>
              </w:rPr>
              <w:t>(380 ქალი)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 xml:space="preserve">2023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იგეგმება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გამართვა</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მაყურებლისათვის</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5500</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E801FB" w:rsidRPr="00553D4E" w:rsidTr="0064037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განხორციელდებაა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არანაკლებ</w:t>
            </w:r>
            <w:r w:rsidRPr="00553D4E">
              <w:rPr>
                <w:rFonts w:ascii="Calibri" w:hAnsi="Calibri" w:cs="Calibri"/>
                <w:color w:val="000000"/>
                <w:sz w:val="18"/>
                <w:szCs w:val="18"/>
              </w:rPr>
              <w:t xml:space="preserve"> 2 </w:t>
            </w:r>
            <w:r w:rsidRPr="00553D4E">
              <w:rPr>
                <w:rFonts w:ascii="Sylfaen" w:hAnsi="Sylfaen" w:cs="Calibri"/>
                <w:color w:val="000000"/>
                <w:sz w:val="18"/>
                <w:szCs w:val="18"/>
              </w:rPr>
              <w:t>პრემიერა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ასევე</w:t>
            </w:r>
            <w:r w:rsidRPr="00553D4E">
              <w:rPr>
                <w:rFonts w:ascii="Calibri" w:hAnsi="Calibri" w:cs="Calibri"/>
                <w:color w:val="000000"/>
                <w:sz w:val="18"/>
                <w:szCs w:val="18"/>
              </w:rPr>
              <w:t xml:space="preserve"> </w:t>
            </w:r>
            <w:r w:rsidRPr="00553D4E">
              <w:rPr>
                <w:rFonts w:ascii="Sylfaen" w:hAnsi="Sylfaen" w:cs="Calibri"/>
                <w:color w:val="000000"/>
                <w:sz w:val="18"/>
                <w:szCs w:val="18"/>
              </w:rPr>
              <w:t>თოჯინების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დაიდგმება 2</w:t>
            </w:r>
            <w:r w:rsidRPr="00553D4E">
              <w:rPr>
                <w:rFonts w:ascii="Calibri" w:hAnsi="Calibri" w:cs="Calibri"/>
                <w:color w:val="000000"/>
                <w:sz w:val="18"/>
                <w:szCs w:val="18"/>
              </w:rPr>
              <w:t xml:space="preserve"> </w:t>
            </w:r>
            <w:r w:rsidRPr="00553D4E">
              <w:rPr>
                <w:rFonts w:ascii="Sylfaen" w:hAnsi="Sylfaen" w:cs="Calibri"/>
                <w:color w:val="000000"/>
                <w:sz w:val="18"/>
                <w:szCs w:val="18"/>
              </w:rPr>
              <w:t>ახალი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gridAfter w:val="1"/>
          <w:wAfter w:w="270" w:type="dxa"/>
          <w:trHeight w:val="14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lastRenderedPageBreak/>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სარგებლობდა</w:t>
            </w:r>
            <w:r w:rsidRPr="00553D4E">
              <w:rPr>
                <w:rFonts w:ascii="Calibri" w:hAnsi="Calibri" w:cs="Calibri"/>
                <w:color w:val="000000"/>
                <w:sz w:val="18"/>
                <w:szCs w:val="18"/>
              </w:rPr>
              <w:t xml:space="preserve"> 400 </w:t>
            </w:r>
            <w:r w:rsidRPr="00553D4E">
              <w:rPr>
                <w:rFonts w:ascii="Sylfaen" w:hAnsi="Sylfaen" w:cs="Calibri"/>
                <w:color w:val="000000"/>
                <w:sz w:val="18"/>
                <w:szCs w:val="18"/>
              </w:rPr>
              <w:t>აღსარდელი(240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rPr>
              <w:t>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ისარგებლებს</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rPr>
              <w:t>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jc w:val="both"/>
        <w:rPr>
          <w:rFonts w:ascii="Sylfaen" w:hAnsi="Sylfaen"/>
          <w:sz w:val="18"/>
          <w:szCs w:val="18"/>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E801FB" w:rsidRPr="00553D4E" w:rsidTr="0064037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E801FB" w:rsidRPr="00553D4E" w:rsidTr="0064037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E801FB" w:rsidRPr="00553D4E" w:rsidTr="0064037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E801FB" w:rsidRPr="00553D4E" w:rsidTr="0064037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4D69FE" w:rsidRDefault="00E801FB" w:rsidP="00640376">
            <w:pPr>
              <w:jc w:val="center"/>
              <w:rPr>
                <w:rFonts w:ascii="Sylfaen" w:hAnsi="Sylfaen" w:cs="Calibri"/>
                <w:color w:val="000000"/>
                <w:sz w:val="18"/>
                <w:szCs w:val="18"/>
                <w:lang w:val="ka-GE"/>
              </w:rPr>
            </w:pPr>
            <w:proofErr w:type="gramStart"/>
            <w:r w:rsidRPr="00553D4E">
              <w:rPr>
                <w:rFonts w:ascii="Sylfaen" w:hAnsi="Sylfaen" w:cs="Calibri"/>
                <w:color w:val="000000"/>
                <w:sz w:val="18"/>
                <w:szCs w:val="18"/>
              </w:rPr>
              <w:t>საგარეჯოს</w:t>
            </w:r>
            <w:proofErr w:type="gramEnd"/>
            <w:r w:rsidRPr="00553D4E">
              <w:rPr>
                <w:rFonts w:ascii="Sylfaen" w:hAnsi="Sylfaen" w:cs="Calibri"/>
                <w:color w:val="000000"/>
                <w:sz w:val="18"/>
                <w:szCs w:val="18"/>
              </w:rPr>
              <w:t xml:space="preserve"> მუნიციპალიტეტის  მერიის ინფრასტრუქტურის, სივრცითი მოწყობის, მშენებლობის და არქიტექტურის სამსახური</w:t>
            </w:r>
            <w:r>
              <w:rPr>
                <w:rFonts w:ascii="Sylfaen" w:hAnsi="Sylfaen" w:cs="Calibri"/>
                <w:color w:val="000000"/>
                <w:sz w:val="18"/>
                <w:szCs w:val="18"/>
                <w:lang w:val="ka-GE"/>
              </w:rPr>
              <w:t xml:space="preserve">, </w:t>
            </w:r>
            <w:r w:rsidRPr="00553D4E">
              <w:rPr>
                <w:rFonts w:ascii="Sylfaen" w:hAnsi="Sylfaen" w:cs="Calibri"/>
                <w:color w:val="000000"/>
                <w:sz w:val="18"/>
                <w:szCs w:val="18"/>
              </w:rPr>
              <w:t>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E801FB" w:rsidRPr="00553D4E" w:rsidTr="0064037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E801FB" w:rsidRPr="00553D4E" w:rsidTr="0064037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177.0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263.0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270.0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290.5   </w:t>
            </w:r>
          </w:p>
        </w:tc>
      </w:tr>
      <w:tr w:rsidR="00E801FB" w:rsidRPr="00553D4E" w:rsidTr="00640376">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rPr>
                <w:rFonts w:ascii="Calibri" w:hAnsi="Calibri"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კულტურული მემკვიდრეობის   ძეგლთა დაცვა , შენარჩუნება, რეაბილიტაცია. </w:t>
            </w:r>
          </w:p>
          <w:p w:rsidR="00E801FB" w:rsidRPr="00553D4E" w:rsidRDefault="00E801FB" w:rsidP="00640376">
            <w:pPr>
              <w:jc w:val="center"/>
              <w:rPr>
                <w:rFonts w:ascii="Sylfaen" w:hAnsi="Sylfaen" w:cs="Calibri"/>
                <w:color w:val="000000"/>
                <w:sz w:val="18"/>
                <w:szCs w:val="18"/>
              </w:rPr>
            </w:pPr>
            <w:r w:rsidRPr="000D4366">
              <w:rPr>
                <w:rFonts w:ascii="Sylfaen" w:hAnsi="Sylfaen" w:cs="Calibri"/>
                <w:color w:val="000000"/>
                <w:sz w:val="18"/>
                <w:szCs w:val="18"/>
                <w:lang w:val="ka-GE"/>
              </w:rPr>
              <w:t>202</w:t>
            </w:r>
            <w:r>
              <w:rPr>
                <w:rFonts w:ascii="Sylfaen" w:hAnsi="Sylfaen" w:cs="Calibri"/>
                <w:color w:val="000000"/>
                <w:sz w:val="18"/>
                <w:szCs w:val="18"/>
                <w:lang w:val="ka-GE"/>
              </w:rPr>
              <w:t>3</w:t>
            </w:r>
            <w:r w:rsidRPr="000D4366">
              <w:rPr>
                <w:rFonts w:ascii="Sylfaen" w:hAnsi="Sylfaen" w:cs="Calibri"/>
                <w:color w:val="000000"/>
                <w:sz w:val="18"/>
                <w:szCs w:val="18"/>
                <w:lang w:val="ka-GE"/>
              </w:rPr>
              <w:t xml:space="preserve"> წელს დაგეგმილია </w:t>
            </w:r>
            <w:r w:rsidRPr="000D4366">
              <w:rPr>
                <w:rFonts w:ascii="Sylfaen" w:hAnsi="Sylfaen" w:cs="Sylfaen"/>
                <w:color w:val="000000"/>
                <w:sz w:val="18"/>
                <w:szCs w:val="18"/>
                <w:lang w:val="ka-GE"/>
              </w:rPr>
              <w:t xml:space="preserve">კულტურული მემკვიდრეობის ძეგლების სარეაბილიატაციო  სამუშაოებისთვის </w:t>
            </w:r>
            <w:r>
              <w:rPr>
                <w:rFonts w:ascii="Sylfaen" w:hAnsi="Sylfaen" w:cs="Sylfaen"/>
                <w:color w:val="000000"/>
                <w:sz w:val="18"/>
                <w:szCs w:val="18"/>
                <w:lang w:val="ka-GE"/>
              </w:rPr>
              <w:t xml:space="preserve">შემდეგი </w:t>
            </w:r>
            <w:r w:rsidRPr="000D4366">
              <w:rPr>
                <w:rFonts w:ascii="Sylfaen" w:hAnsi="Sylfaen" w:cs="Sylfaen"/>
                <w:color w:val="000000"/>
                <w:sz w:val="18"/>
                <w:szCs w:val="18"/>
                <w:lang w:val="ka-GE"/>
              </w:rPr>
              <w:t xml:space="preserve">პროექტების </w:t>
            </w:r>
            <w:r w:rsidRPr="007B23A1">
              <w:rPr>
                <w:rFonts w:ascii="Sylfaen" w:hAnsi="Sylfaen" w:cs="Sylfaen"/>
                <w:color w:val="000000"/>
                <w:sz w:val="18"/>
                <w:szCs w:val="18"/>
                <w:lang w:val="ka-GE"/>
              </w:rPr>
              <w:t>შესყიდვა</w:t>
            </w:r>
            <w:r>
              <w:rPr>
                <w:rFonts w:ascii="Sylfaen" w:hAnsi="Sylfaen" w:cs="Sylfaen"/>
                <w:color w:val="000000"/>
                <w:sz w:val="18"/>
                <w:szCs w:val="18"/>
                <w:lang w:val="ka-GE"/>
              </w:rPr>
              <w:t xml:space="preserve">ს: </w:t>
            </w:r>
            <w:r w:rsidRPr="007B23A1">
              <w:rPr>
                <w:rFonts w:ascii="Sylfaen" w:hAnsi="Sylfaen" w:cs="Arial"/>
                <w:sz w:val="18"/>
                <w:szCs w:val="18"/>
                <w:shd w:val="clear" w:color="auto" w:fill="FFFFFF"/>
              </w:rPr>
              <w:t xml:space="preserve">1. </w:t>
            </w:r>
            <w:proofErr w:type="gramStart"/>
            <w:r w:rsidRPr="007B23A1">
              <w:rPr>
                <w:rFonts w:ascii="Sylfaen" w:hAnsi="Sylfaen" w:cs="Sylfaen"/>
                <w:sz w:val="18"/>
                <w:szCs w:val="18"/>
                <w:shd w:val="clear" w:color="auto" w:fill="FFFFFF"/>
              </w:rPr>
              <w:t>ნინოწმინდის</w:t>
            </w:r>
            <w:proofErr w:type="gramEnd"/>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წმინდა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ნინოს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სამონასტრო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კომპლექსი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ჩრდილოეთის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გალავნის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დაზიანებული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ნაწილი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ეზოში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მდებარე</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ძველი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ეკლესიის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სახურავი</w:t>
            </w:r>
            <w:r w:rsidRPr="007B23A1">
              <w:rPr>
                <w:rFonts w:ascii="Sylfaen" w:hAnsi="Sylfaen" w:cs="Arial"/>
                <w:sz w:val="18"/>
                <w:szCs w:val="18"/>
                <w:shd w:val="clear" w:color="auto" w:fill="FFFFFF"/>
              </w:rPr>
              <w:t xml:space="preserve">); 2. </w:t>
            </w:r>
            <w:proofErr w:type="gramStart"/>
            <w:r w:rsidRPr="007B23A1">
              <w:rPr>
                <w:rFonts w:ascii="Sylfaen" w:hAnsi="Sylfaen" w:cs="Sylfaen"/>
                <w:sz w:val="18"/>
                <w:szCs w:val="18"/>
                <w:shd w:val="clear" w:color="auto" w:fill="FFFFFF"/>
              </w:rPr>
              <w:t>პატარძეულის</w:t>
            </w:r>
            <w:proofErr w:type="gramEnd"/>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ბილანიშვილების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3. </w:t>
            </w:r>
            <w:proofErr w:type="gramStart"/>
            <w:r w:rsidRPr="007B23A1">
              <w:rPr>
                <w:rFonts w:ascii="Sylfaen" w:hAnsi="Sylfaen" w:cs="Sylfaen"/>
                <w:sz w:val="18"/>
                <w:szCs w:val="18"/>
                <w:shd w:val="clear" w:color="auto" w:fill="FFFFFF"/>
              </w:rPr>
              <w:t>გომბორის</w:t>
            </w:r>
            <w:proofErr w:type="gramEnd"/>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საფეხმავლო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ხიდი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საბავშვო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ბაღთან</w:t>
            </w:r>
            <w:r w:rsidRPr="007B23A1">
              <w:rPr>
                <w:rFonts w:ascii="Sylfaen" w:hAnsi="Sylfaen" w:cs="Arial"/>
                <w:sz w:val="18"/>
                <w:szCs w:val="18"/>
                <w:shd w:val="clear" w:color="auto" w:fill="FFFFFF"/>
              </w:rPr>
              <w:t>).</w:t>
            </w:r>
            <w:r>
              <w:rPr>
                <w:rFonts w:ascii="Sylfaen" w:hAnsi="Sylfaen" w:cs="Arial"/>
                <w:sz w:val="18"/>
                <w:szCs w:val="18"/>
                <w:shd w:val="clear" w:color="auto" w:fill="FFFFFF"/>
                <w:lang w:val="ka-GE"/>
              </w:rPr>
              <w:t xml:space="preserve"> აგრეთვე , </w:t>
            </w:r>
            <w:r w:rsidRPr="000D4366">
              <w:rPr>
                <w:rFonts w:ascii="Sylfaen" w:hAnsi="Sylfaen" w:cs="Sylfaen"/>
                <w:color w:val="000000"/>
                <w:sz w:val="18"/>
                <w:szCs w:val="18"/>
              </w:rPr>
              <w:t>მუ</w:t>
            </w:r>
            <w:r>
              <w:rPr>
                <w:rFonts w:ascii="Sylfaen" w:hAnsi="Sylfaen" w:cs="Sylfaen"/>
                <w:color w:val="000000"/>
                <w:sz w:val="18"/>
                <w:szCs w:val="18"/>
                <w:lang w:val="ka-GE"/>
              </w:rPr>
              <w:t>ნიც</w:t>
            </w:r>
            <w:r w:rsidRPr="000D4366">
              <w:rPr>
                <w:rFonts w:ascii="Sylfaen" w:hAnsi="Sylfaen" w:cs="Sylfaen"/>
                <w:color w:val="000000"/>
                <w:sz w:val="18"/>
                <w:szCs w:val="18"/>
              </w:rPr>
              <w:t>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ბაზრის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ცნობადობის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რაოდენობის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ზრდის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lastRenderedPageBreak/>
              <w:t>თვ</w:t>
            </w:r>
            <w:r>
              <w:rPr>
                <w:rFonts w:ascii="Sylfaen" w:hAnsi="Sylfaen" w:cs="Sylfaen"/>
                <w:color w:val="000000"/>
                <w:sz w:val="18"/>
                <w:szCs w:val="18"/>
                <w:lang w:val="ka-GE"/>
              </w:rPr>
              <w:t>ა</w:t>
            </w:r>
            <w:r w:rsidRPr="000D4366">
              <w:rPr>
                <w:rFonts w:ascii="Sylfaen" w:hAnsi="Sylfaen" w:cs="Sylfaen"/>
                <w:color w:val="000000"/>
                <w:sz w:val="18"/>
                <w:szCs w:val="18"/>
              </w:rPr>
              <w:t>ლსაზრისით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ქვეპროგრამაში</w:t>
            </w:r>
            <w:r w:rsidRPr="000D4366">
              <w:rPr>
                <w:rFonts w:ascii="Calibri" w:hAnsi="Calibri" w:cs="Calibri"/>
                <w:color w:val="000000"/>
                <w:sz w:val="18"/>
                <w:szCs w:val="18"/>
              </w:rPr>
              <w:t xml:space="preserve"> </w:t>
            </w:r>
            <w:r>
              <w:rPr>
                <w:rFonts w:ascii="Calibri" w:hAnsi="Calibri" w:cs="Calibri"/>
                <w:color w:val="000000"/>
                <w:sz w:val="18"/>
                <w:szCs w:val="18"/>
                <w:lang w:val="ka-GE"/>
              </w:rPr>
              <w:t xml:space="preserve">სხვადასხვა </w:t>
            </w:r>
            <w:r w:rsidRPr="000D4366">
              <w:rPr>
                <w:rFonts w:ascii="Sylfaen" w:hAnsi="Sylfaen" w:cs="Sylfaen"/>
                <w:color w:val="000000"/>
                <w:sz w:val="18"/>
                <w:szCs w:val="18"/>
              </w:rPr>
              <w:t>ტურისტულ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202</w:t>
            </w:r>
            <w:r>
              <w:rPr>
                <w:rFonts w:ascii="Sylfaen" w:hAnsi="Sylfaen" w:cs="Calibri"/>
                <w:color w:val="000000"/>
                <w:sz w:val="18"/>
                <w:szCs w:val="18"/>
                <w:lang w:val="ka-GE"/>
              </w:rPr>
              <w:t>3</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წელს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გამოყოფილია</w:t>
            </w:r>
            <w:r w:rsidRPr="000D4366">
              <w:rPr>
                <w:rFonts w:ascii="Calibri" w:hAnsi="Calibri" w:cs="Calibri"/>
                <w:color w:val="000000"/>
                <w:sz w:val="18"/>
                <w:szCs w:val="18"/>
              </w:rPr>
              <w:t xml:space="preserve"> </w:t>
            </w:r>
            <w:r>
              <w:rPr>
                <w:rFonts w:ascii="Calibri" w:hAnsi="Calibri" w:cs="Calibri"/>
                <w:color w:val="000000"/>
                <w:sz w:val="18"/>
                <w:szCs w:val="18"/>
                <w:lang w:val="ka-GE"/>
              </w:rPr>
              <w:t>127</w:t>
            </w:r>
            <w:r w:rsidRPr="000D4366">
              <w:rPr>
                <w:rFonts w:ascii="Calibri" w:hAnsi="Calibri" w:cs="Calibri"/>
                <w:color w:val="000000"/>
                <w:sz w:val="18"/>
                <w:szCs w:val="18"/>
              </w:rPr>
              <w:t xml:space="preserve"> </w:t>
            </w:r>
            <w:r w:rsidRPr="000D4366">
              <w:rPr>
                <w:rFonts w:ascii="Sylfaen" w:hAnsi="Sylfaen" w:cs="Sylfaen"/>
                <w:color w:val="000000"/>
                <w:sz w:val="18"/>
                <w:szCs w:val="18"/>
              </w:rPr>
              <w:t>ათასი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ლარი</w:t>
            </w:r>
            <w:r>
              <w:rPr>
                <w:rFonts w:ascii="Calibri" w:hAnsi="Calibri" w:cs="Calibri"/>
                <w:color w:val="000000"/>
                <w:sz w:val="18"/>
                <w:szCs w:val="18"/>
              </w:rPr>
              <w:t>.</w:t>
            </w:r>
          </w:p>
        </w:tc>
      </w:tr>
      <w:tr w:rsidR="00E801FB" w:rsidRPr="00553D4E" w:rsidTr="0064037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Pr>
                <w:rFonts w:ascii="Sylfaen" w:hAnsi="Sylfaen" w:cs="Calibri"/>
                <w:color w:val="000000"/>
                <w:sz w:val="18"/>
                <w:szCs w:val="18"/>
                <w:lang w:val="ka-GE"/>
              </w:rPr>
              <w:t>ტურისტული ღონისძიებები</w:t>
            </w:r>
            <w:r w:rsidRPr="00553D4E">
              <w:rPr>
                <w:rFonts w:ascii="Sylfaen" w:hAnsi="Sylfaen" w:cs="Calibri"/>
                <w:color w:val="000000"/>
                <w:sz w:val="18"/>
                <w:szCs w:val="18"/>
              </w:rPr>
              <w:t xml:space="preserve"> </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Pr>
                <w:rFonts w:ascii="Sylfaen" w:hAnsi="Sylfaen" w:cs="Calibri"/>
                <w:color w:val="000000"/>
                <w:sz w:val="18"/>
                <w:szCs w:val="18"/>
                <w:lang w:val="ka-GE"/>
              </w:rPr>
              <w:t>127</w:t>
            </w:r>
            <w:r w:rsidRPr="00553D4E">
              <w:rPr>
                <w:rFonts w:ascii="Sylfaen" w:hAnsi="Sylfaen" w:cs="Calibri"/>
                <w:color w:val="000000"/>
                <w:sz w:val="18"/>
                <w:szCs w:val="18"/>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sz w:val="18"/>
                <w:szCs w:val="18"/>
              </w:rPr>
            </w:pPr>
            <w:r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E801FB" w:rsidRPr="00553D4E" w:rsidRDefault="00E801FB" w:rsidP="00640376">
            <w:pPr>
              <w:jc w:val="center"/>
              <w:rPr>
                <w:rFonts w:ascii="Sylfaen" w:hAnsi="Sylfaen" w:cs="Calibri"/>
                <w:bCs/>
                <w:color w:val="000000"/>
                <w:sz w:val="18"/>
                <w:szCs w:val="18"/>
                <w:lang w:val="ka-GE"/>
              </w:rPr>
            </w:pPr>
            <w:r>
              <w:rPr>
                <w:rFonts w:ascii="Sylfaen" w:hAnsi="Sylfaen" w:cs="Calibri"/>
                <w:bCs/>
                <w:color w:val="000000"/>
                <w:sz w:val="18"/>
                <w:szCs w:val="18"/>
                <w:lang w:val="ka-GE"/>
              </w:rPr>
              <w:t>5</w:t>
            </w:r>
            <w:r w:rsidRPr="00553D4E">
              <w:rPr>
                <w:rFonts w:ascii="Sylfaen" w:hAnsi="Sylfaen" w:cs="Calibri"/>
                <w:bCs/>
                <w:color w:val="000000"/>
                <w:sz w:val="18"/>
                <w:szCs w:val="18"/>
                <w:lang w:val="ka-GE"/>
              </w:rPr>
              <w:t>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c>
          <w:tcPr>
            <w:tcW w:w="1710" w:type="dxa"/>
            <w:gridSpan w:val="3"/>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Pr>
                <w:rFonts w:ascii="Sylfaen" w:hAnsi="Sylfaen" w:cs="Calibri"/>
                <w:color w:val="000000"/>
                <w:sz w:val="18"/>
                <w:szCs w:val="18"/>
                <w:lang w:val="ka-GE"/>
              </w:rPr>
              <w:t>177,0</w:t>
            </w:r>
          </w:p>
        </w:tc>
        <w:tc>
          <w:tcPr>
            <w:tcW w:w="1168"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CF45EE" w:rsidRDefault="00E801FB" w:rsidP="00640376">
            <w:pPr>
              <w:jc w:val="center"/>
              <w:rPr>
                <w:rFonts w:ascii="Sylfaen" w:hAnsi="Sylfaen" w:cs="Calibri"/>
                <w:color w:val="000000"/>
                <w:sz w:val="18"/>
                <w:szCs w:val="18"/>
                <w:lang w:val="ka-GE"/>
              </w:rPr>
            </w:pPr>
            <w:proofErr w:type="gramStart"/>
            <w:r w:rsidRPr="00553D4E">
              <w:rPr>
                <w:rFonts w:ascii="Sylfaen" w:hAnsi="Sylfaen" w:cs="Calibri"/>
                <w:color w:val="000000"/>
                <w:sz w:val="18"/>
                <w:szCs w:val="18"/>
              </w:rPr>
              <w:t>რეაბილიტირებული</w:t>
            </w:r>
            <w:proofErr w:type="gramEnd"/>
            <w:r w:rsidRPr="00553D4E">
              <w:rPr>
                <w:rFonts w:ascii="Sylfaen" w:hAnsi="Sylfaen" w:cs="Calibri"/>
                <w:color w:val="000000"/>
                <w:sz w:val="18"/>
                <w:szCs w:val="18"/>
              </w:rPr>
              <w:t xml:space="preserve"> კულტურის ობიექტები</w:t>
            </w:r>
            <w:r>
              <w:rPr>
                <w:rFonts w:ascii="Sylfaen" w:hAnsi="Sylfaen" w:cs="Calibri"/>
                <w:color w:val="000000"/>
                <w:sz w:val="18"/>
                <w:szCs w:val="18"/>
                <w:lang w:val="ka-GE"/>
              </w:rPr>
              <w:t>,</w:t>
            </w:r>
            <w:r w:rsidRPr="000D4366">
              <w:rPr>
                <w:rFonts w:ascii="Sylfaen" w:hAnsi="Sylfaen" w:cs="Calibri"/>
                <w:color w:val="000000"/>
                <w:sz w:val="18"/>
                <w:szCs w:val="18"/>
              </w:rPr>
              <w:t>ტურისტული ღონისძიებები</w:t>
            </w:r>
            <w:r w:rsidRPr="000D4366">
              <w:rPr>
                <w:rFonts w:ascii="Sylfaen" w:hAnsi="Sylfaen" w:cs="Calibri"/>
                <w:color w:val="000000"/>
                <w:sz w:val="18"/>
                <w:szCs w:val="18"/>
                <w:lang w:val="ka-GE"/>
              </w:rPr>
              <w:t xml:space="preserve">ს სრულყოფილად განხორციელება, </w:t>
            </w:r>
            <w:r w:rsidRPr="000D4366">
              <w:rPr>
                <w:rFonts w:ascii="Sylfaen" w:eastAsia="Sylfaen" w:hAnsi="Sylfaen" w:cs="Sylfaen"/>
                <w:sz w:val="18"/>
                <w:szCs w:val="18"/>
              </w:rPr>
              <w:t>მოსახ</w:t>
            </w:r>
            <w:r w:rsidRPr="000D4366">
              <w:rPr>
                <w:rFonts w:ascii="Sylfaen" w:eastAsia="Sylfaen" w:hAnsi="Sylfaen" w:cs="Sylfaen"/>
                <w:spacing w:val="-1"/>
                <w:sz w:val="18"/>
                <w:szCs w:val="18"/>
              </w:rPr>
              <w:t>ლ</w:t>
            </w:r>
            <w:r w:rsidRPr="000D4366">
              <w:rPr>
                <w:rFonts w:ascii="Sylfaen" w:eastAsia="Sylfaen" w:hAnsi="Sylfaen" w:cs="Sylfaen"/>
                <w:spacing w:val="1"/>
                <w:sz w:val="18"/>
                <w:szCs w:val="18"/>
              </w:rPr>
              <w:t>ე</w:t>
            </w:r>
            <w:r w:rsidRPr="000D4366">
              <w:rPr>
                <w:rFonts w:ascii="Sylfaen" w:eastAsia="Sylfaen" w:hAnsi="Sylfaen" w:cs="Sylfaen"/>
                <w:sz w:val="18"/>
                <w:szCs w:val="18"/>
              </w:rPr>
              <w:t>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ჩ</w:t>
            </w:r>
            <w:r w:rsidRPr="000D4366">
              <w:rPr>
                <w:rFonts w:ascii="Sylfaen" w:eastAsia="Sylfaen" w:hAnsi="Sylfaen" w:cs="Sylfaen"/>
                <w:spacing w:val="-2"/>
                <w:sz w:val="18"/>
                <w:szCs w:val="18"/>
              </w:rPr>
              <w:t>ა</w:t>
            </w:r>
            <w:r w:rsidRPr="000D4366">
              <w:rPr>
                <w:rFonts w:ascii="Sylfaen" w:eastAsia="Sylfaen" w:hAnsi="Sylfaen" w:cs="Sylfaen"/>
                <w:sz w:val="18"/>
                <w:szCs w:val="18"/>
              </w:rPr>
              <w:t>რ</w:t>
            </w:r>
            <w:r w:rsidRPr="000D4366">
              <w:rPr>
                <w:rFonts w:ascii="Sylfaen" w:eastAsia="Sylfaen" w:hAnsi="Sylfaen" w:cs="Sylfaen"/>
                <w:spacing w:val="1"/>
                <w:sz w:val="18"/>
                <w:szCs w:val="18"/>
              </w:rPr>
              <w:t>თ</w:t>
            </w:r>
            <w:r w:rsidRPr="000D4366">
              <w:rPr>
                <w:rFonts w:ascii="Sylfaen" w:eastAsia="Sylfaen" w:hAnsi="Sylfaen" w:cs="Sylfaen"/>
                <w:sz w:val="18"/>
                <w:szCs w:val="18"/>
              </w:rPr>
              <w:t>ულო</w:t>
            </w:r>
            <w:r w:rsidRPr="000D4366">
              <w:rPr>
                <w:rFonts w:ascii="Sylfaen" w:eastAsia="Sylfaen" w:hAnsi="Sylfaen" w:cs="Sylfaen"/>
                <w:spacing w:val="1"/>
                <w:sz w:val="18"/>
                <w:szCs w:val="18"/>
              </w:rPr>
              <w:t>ბ</w:t>
            </w:r>
            <w:r w:rsidRPr="000D4366">
              <w:rPr>
                <w:rFonts w:ascii="Sylfaen" w:eastAsia="Sylfaen" w:hAnsi="Sylfaen" w:cs="Sylfaen"/>
                <w:sz w:val="18"/>
                <w:szCs w:val="18"/>
              </w:rPr>
              <w:t>ის</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გ</w:t>
            </w:r>
            <w:r w:rsidRPr="000D4366">
              <w:rPr>
                <w:rFonts w:ascii="Sylfaen" w:eastAsia="Sylfaen" w:hAnsi="Sylfaen" w:cs="Sylfaen"/>
                <w:sz w:val="18"/>
                <w:szCs w:val="18"/>
              </w:rPr>
              <w:t>აზრ</w:t>
            </w:r>
            <w:r w:rsidRPr="000D4366">
              <w:rPr>
                <w:rFonts w:ascii="Sylfaen" w:eastAsia="Sylfaen" w:hAnsi="Sylfaen" w:cs="Sylfaen"/>
                <w:spacing w:val="-1"/>
                <w:sz w:val="18"/>
                <w:szCs w:val="18"/>
              </w:rPr>
              <w:t>დ</w:t>
            </w:r>
            <w:r w:rsidRPr="000D4366">
              <w:rPr>
                <w:rFonts w:ascii="Sylfaen" w:eastAsia="Sylfaen" w:hAnsi="Sylfaen" w:cs="Sylfaen"/>
                <w:sz w:val="18"/>
                <w:szCs w:val="18"/>
              </w:rPr>
              <w:t>ა.</w:t>
            </w:r>
          </w:p>
        </w:tc>
      </w:tr>
      <w:tr w:rsidR="00E801FB" w:rsidRPr="00553D4E" w:rsidTr="0064037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869"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12"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88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852" w:type="dxa"/>
            <w:gridSpan w:val="2"/>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457"/>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rPr>
                <w:rFonts w:ascii="Sylfaen" w:hAnsi="Sylfaen" w:cs="Calibri"/>
                <w:color w:val="000000"/>
                <w:sz w:val="18"/>
                <w:szCs w:val="18"/>
                <w:lang w:val="ka-GE"/>
              </w:rPr>
            </w:pPr>
            <w:r w:rsidRPr="00553D4E">
              <w:rPr>
                <w:rFonts w:ascii="Sylfaen" w:hAnsi="Sylfaen" w:cs="Sylfaen"/>
                <w:color w:val="000000"/>
                <w:sz w:val="18"/>
                <w:szCs w:val="18"/>
                <w:lang w:val="ka-GE"/>
              </w:rPr>
              <w:t>ძეგლების რეაბილიატაციაზე შესყიდული პროექტები</w:t>
            </w:r>
            <w:r w:rsidRPr="00553D4E">
              <w:rPr>
                <w:rFonts w:ascii="Sylfaen" w:hAnsi="Sylfaen" w:cs="Calibri"/>
                <w:color w:val="000000"/>
                <w:sz w:val="18"/>
                <w:szCs w:val="18"/>
                <w:lang w:val="ka-GE"/>
              </w:rPr>
              <w:t xml:space="preserve">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 xml:space="preserve">1                                                 </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lang w:val="ka-GE"/>
              </w:rPr>
              <w:t>2</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lang w:val="ka-GE"/>
              </w:rPr>
              <w:t>3</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lang w:val="ka-GE"/>
              </w:rPr>
              <w:t>4</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E801FB" w:rsidRPr="00553D4E" w:rsidRDefault="00E801FB" w:rsidP="00E801FB">
      <w:pPr>
        <w:jc w:val="both"/>
        <w:rPr>
          <w:rFonts w:ascii="Sylfaen" w:hAnsi="Sylfaen"/>
          <w:sz w:val="18"/>
          <w:szCs w:val="18"/>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E801FB" w:rsidRPr="00553D4E" w:rsidTr="0081215D">
        <w:trPr>
          <w:gridAfter w:val="1"/>
          <w:wAfter w:w="298" w:type="dxa"/>
          <w:trHeight w:val="1007"/>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E801FB" w:rsidRPr="00553D4E" w:rsidTr="00640376">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E801FB" w:rsidRPr="00553D4E" w:rsidTr="00640376">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E801FB" w:rsidRPr="00553D4E" w:rsidTr="0064037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proofErr w:type="gramStart"/>
            <w:r w:rsidRPr="00553D4E">
              <w:rPr>
                <w:rFonts w:ascii="Sylfaen" w:hAnsi="Sylfaen" w:cs="Calibri"/>
                <w:color w:val="000000"/>
                <w:sz w:val="18"/>
                <w:szCs w:val="18"/>
              </w:rPr>
              <w:lastRenderedPageBreak/>
              <w:t>არის</w:t>
            </w:r>
            <w:proofErr w:type="gramEnd"/>
            <w:r w:rsidRPr="00553D4E">
              <w:rPr>
                <w:rFonts w:ascii="Sylfaen" w:hAnsi="Sylfaen" w:cs="Calibri"/>
                <w:color w:val="000000"/>
                <w:sz w:val="18"/>
                <w:szCs w:val="18"/>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E801FB" w:rsidRPr="00553D4E" w:rsidTr="00640376">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w:t>
            </w:r>
            <w:r>
              <w:rPr>
                <w:rFonts w:ascii="Sylfaen" w:hAnsi="Sylfaen" w:cs="Calibri"/>
                <w:color w:val="000000"/>
                <w:sz w:val="18"/>
                <w:szCs w:val="18"/>
              </w:rPr>
              <w:t>ა ახალგაზრდულ საქმეთა სამსახური</w:t>
            </w:r>
          </w:p>
        </w:tc>
      </w:tr>
      <w:tr w:rsidR="00E801FB" w:rsidRPr="00553D4E" w:rsidTr="0064037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E801FB" w:rsidRPr="00553D4E" w:rsidTr="00640376">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142.0   </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148.6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156.0   </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E801FB" w:rsidRDefault="00E801FB" w:rsidP="00640376">
            <w:pPr>
              <w:jc w:val="center"/>
              <w:rPr>
                <w:rFonts w:ascii="Arial CYR" w:hAnsi="Arial CYR" w:cs="Arial CYR"/>
                <w:sz w:val="16"/>
                <w:szCs w:val="16"/>
              </w:rPr>
            </w:pPr>
            <w:r>
              <w:rPr>
                <w:rFonts w:ascii="Arial CYR" w:hAnsi="Arial CYR" w:cs="Arial CYR"/>
                <w:sz w:val="16"/>
                <w:szCs w:val="16"/>
              </w:rPr>
              <w:t xml:space="preserve">       163.8   </w:t>
            </w:r>
          </w:p>
        </w:tc>
      </w:tr>
      <w:tr w:rsidR="00E801FB" w:rsidRPr="00553D4E" w:rsidTr="00640376">
        <w:trPr>
          <w:gridAfter w:val="1"/>
          <w:wAfter w:w="298" w:type="dxa"/>
          <w:trHeight w:val="250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      </w:t>
            </w: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w:t>
            </w:r>
            <w:proofErr w:type="gramStart"/>
            <w:r w:rsidRPr="00553D4E">
              <w:rPr>
                <w:rFonts w:ascii="Sylfaen" w:hAnsi="Sylfaen" w:cs="Calibri"/>
                <w:color w:val="000000"/>
                <w:sz w:val="18"/>
                <w:szCs w:val="18"/>
              </w:rPr>
              <w:t>ქვეპროგრამის</w:t>
            </w:r>
            <w:proofErr w:type="gramEnd"/>
            <w:r w:rsidRPr="00553D4E">
              <w:rPr>
                <w:rFonts w:ascii="Sylfaen" w:hAnsi="Sylfaen" w:cs="Calibri"/>
                <w:color w:val="000000"/>
                <w:sz w:val="18"/>
                <w:szCs w:val="18"/>
              </w:rPr>
              <w:t xml:space="preserve"> მიზნები შეესაბამება გაეროს მდგრადი</w:t>
            </w:r>
            <w:r>
              <w:rPr>
                <w:rFonts w:ascii="Sylfaen" w:hAnsi="Sylfaen" w:cs="Calibri"/>
                <w:color w:val="000000"/>
                <w:sz w:val="18"/>
                <w:szCs w:val="18"/>
              </w:rPr>
              <w:t xml:space="preserve"> განვითარების N3 და N5 მიზნებს.</w:t>
            </w:r>
          </w:p>
        </w:tc>
      </w:tr>
      <w:tr w:rsidR="00E801FB" w:rsidRPr="00553D4E" w:rsidTr="00640376">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801FB" w:rsidRPr="00553D4E" w:rsidTr="00640376">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ფოტოკონკურსი (მოყვარულები)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„საგარეჯოს ფესტივალი“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8 მარტი, ქალთა საერთაშორისო დღე</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5.6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ინტელექტუალური თამაში;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3.6</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 xml:space="preserve">თეატრალური ფესტივალი; თემა: რევაზ </w:t>
            </w:r>
            <w:r w:rsidRPr="0081215D">
              <w:rPr>
                <w:rFonts w:ascii="Sylfaen" w:hAnsi="Sylfaen" w:cs="Calibri"/>
                <w:color w:val="000000"/>
                <w:sz w:val="16"/>
                <w:szCs w:val="16"/>
              </w:rPr>
              <w:lastRenderedPageBreak/>
              <w:t>ინანიშვილის შემოქმედება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lastRenderedPageBreak/>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lastRenderedPageBreak/>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1.8</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15.0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13.0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გამოფენა სახვით და გამოყენებით ხელოვნებაში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proofErr w:type="gramStart"/>
            <w:r w:rsidRPr="0081215D">
              <w:rPr>
                <w:rFonts w:ascii="Sylfaen" w:hAnsi="Sylfaen" w:cs="Calibri"/>
                <w:sz w:val="16"/>
                <w:szCs w:val="16"/>
              </w:rPr>
              <w:t>გიორგი</w:t>
            </w:r>
            <w:proofErr w:type="gramEnd"/>
            <w:r w:rsidRPr="0081215D">
              <w:rPr>
                <w:rFonts w:ascii="Sylfaen" w:hAnsi="Sylfaen" w:cs="Calibri"/>
                <w:sz w:val="16"/>
                <w:szCs w:val="16"/>
              </w:rPr>
              <w:t xml:space="preserve"> ლეონიძის პრემია (საქართველოს მწერალთა შემოქმედებით კავშირს, თანადაფ.)</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ნოვრუზ-ბაირამის დღესასწაული (იორმუღანლოში)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0.2</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იორმუღანლოს 20 იანვრის მემორიალის შემკობა (ყვავილები)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0.1</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9 აპრილის მემორიალის შემკობა (ყვავილები) საგარეჯოსა და იორმუღანლოში</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0.2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lang w:val="ka-GE"/>
              </w:rPr>
            </w:pPr>
            <w:r w:rsidRPr="0081215D">
              <w:rPr>
                <w:rFonts w:ascii="Sylfaen" w:hAnsi="Sylfaen" w:cs="Calibri"/>
                <w:sz w:val="16"/>
                <w:szCs w:val="16"/>
              </w:rPr>
              <w:t> </w:t>
            </w:r>
            <w:r w:rsidRPr="0081215D">
              <w:rPr>
                <w:rFonts w:ascii="Sylfaen" w:hAnsi="Sylfaen" w:cs="Calibri"/>
                <w:sz w:val="16"/>
                <w:szCs w:val="16"/>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E801FB" w:rsidRDefault="00E801FB" w:rsidP="00640376">
            <w:pPr>
              <w:jc w:val="right"/>
              <w:rPr>
                <w:rFonts w:ascii="Calibri" w:hAnsi="Calibri" w:cs="Calibri"/>
                <w:color w:val="000000"/>
              </w:rPr>
            </w:pPr>
            <w:r>
              <w:rPr>
                <w:rFonts w:ascii="Calibri" w:hAnsi="Calibri" w:cs="Calibri"/>
                <w:color w:val="000000"/>
              </w:rPr>
              <w:t>142.0</w:t>
            </w:r>
          </w:p>
        </w:tc>
        <w:tc>
          <w:tcPr>
            <w:tcW w:w="118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r>
      <w:tr w:rsidR="00E801FB" w:rsidRPr="00553D4E" w:rsidTr="00640376">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b/>
                <w:bCs/>
                <w:color w:val="000000"/>
                <w:sz w:val="16"/>
                <w:szCs w:val="16"/>
              </w:rPr>
            </w:pPr>
            <w:r w:rsidRPr="0081215D">
              <w:rPr>
                <w:rFonts w:ascii="Sylfaen" w:hAnsi="Sylfaen" w:cs="Calibri"/>
                <w:b/>
                <w:bCs/>
                <w:color w:val="000000"/>
                <w:sz w:val="16"/>
                <w:szCs w:val="16"/>
              </w:rPr>
              <w:t>შუალედური მოსალოდნელი შედეგი (202</w:t>
            </w:r>
            <w:r w:rsidRPr="0081215D">
              <w:rPr>
                <w:rFonts w:ascii="Sylfaen" w:hAnsi="Sylfaen" w:cs="Calibri"/>
                <w:b/>
                <w:bCs/>
                <w:color w:val="000000"/>
                <w:sz w:val="16"/>
                <w:szCs w:val="16"/>
                <w:lang w:val="ka-GE"/>
              </w:rPr>
              <w:t>3</w:t>
            </w:r>
            <w:r w:rsidRPr="0081215D">
              <w:rPr>
                <w:rFonts w:ascii="Sylfaen" w:hAnsi="Sylfaen" w:cs="Calibri"/>
                <w:b/>
                <w:bCs/>
                <w:color w:val="000000"/>
                <w:sz w:val="16"/>
                <w:szCs w:val="16"/>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წლით გათვალისწინებული კულტურული ღონისძიებები </w:t>
            </w:r>
          </w:p>
        </w:tc>
      </w:tr>
      <w:tr w:rsidR="00E801FB" w:rsidRPr="00553D4E" w:rsidTr="00640376">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E801FB" w:rsidRPr="00553D4E" w:rsidTr="00640376">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810"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99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90" w:type="dxa"/>
            <w:gridSpan w:val="2"/>
            <w:tcBorders>
              <w:top w:val="nil"/>
              <w:left w:val="nil"/>
              <w:bottom w:val="nil"/>
              <w:right w:val="nil"/>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6</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15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18</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w:t>
            </w:r>
          </w:p>
        </w:tc>
      </w:tr>
      <w:tr w:rsidR="00E801FB" w:rsidRPr="00553D4E" w:rsidTr="00640376">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ჩატარებული ტურისტული ღონისძიებების 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tcPr>
          <w:p w:rsidR="00E801FB" w:rsidRPr="00553D4E" w:rsidRDefault="00E801FB" w:rsidP="00640376">
            <w:pPr>
              <w:jc w:val="center"/>
              <w:rPr>
                <w:rFonts w:ascii="Calibri" w:hAnsi="Calibri" w:cs="Calibri"/>
                <w:color w:val="000000"/>
                <w:sz w:val="18"/>
                <w:szCs w:val="18"/>
              </w:rPr>
            </w:pPr>
            <w:r w:rsidRPr="00553D4E">
              <w:rPr>
                <w:rFonts w:ascii="Calibri" w:hAnsi="Calibri" w:cs="Calibri"/>
                <w:color w:val="000000"/>
                <w:sz w:val="18"/>
                <w:szCs w:val="18"/>
              </w:rPr>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640376">
            <w:pPr>
              <w:jc w:val="right"/>
              <w:rPr>
                <w:rFonts w:ascii="Calibri" w:hAnsi="Calibri" w:cs="Calibri"/>
                <w:color w:val="000000"/>
                <w:sz w:val="18"/>
                <w:szCs w:val="18"/>
              </w:rPr>
            </w:pPr>
            <w:r w:rsidRPr="00553D4E">
              <w:rPr>
                <w:rFonts w:ascii="Calibri" w:hAnsi="Calibri" w:cs="Calibri"/>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 5</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 6</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E801FB" w:rsidRPr="00553D4E" w:rsidRDefault="00E801FB" w:rsidP="00640376">
            <w:pPr>
              <w:rPr>
                <w:rFonts w:ascii="Calibri" w:hAnsi="Calibri" w:cs="Calibri"/>
                <w:color w:val="000000"/>
                <w:sz w:val="18"/>
                <w:szCs w:val="18"/>
              </w:rPr>
            </w:pPr>
            <w:r w:rsidRPr="00553D4E">
              <w:rPr>
                <w:rFonts w:ascii="Calibri" w:hAnsi="Calibri" w:cs="Calibri"/>
                <w:color w:val="000000"/>
                <w:sz w:val="18"/>
                <w:szCs w:val="18"/>
              </w:rPr>
              <w:t> 6</w:t>
            </w:r>
          </w:p>
        </w:tc>
        <w:tc>
          <w:tcPr>
            <w:tcW w:w="900" w:type="dxa"/>
            <w:gridSpan w:val="2"/>
            <w:tcBorders>
              <w:top w:val="single" w:sz="4" w:space="0" w:color="auto"/>
              <w:left w:val="single" w:sz="4" w:space="0" w:color="auto"/>
              <w:bottom w:val="single" w:sz="4" w:space="0" w:color="000000"/>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720" w:type="dxa"/>
            <w:tcBorders>
              <w:top w:val="single" w:sz="4" w:space="0" w:color="auto"/>
              <w:left w:val="single" w:sz="4" w:space="0" w:color="auto"/>
              <w:bottom w:val="single" w:sz="4" w:space="0" w:color="000000"/>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E801FB" w:rsidRPr="00553D4E" w:rsidRDefault="00E801FB" w:rsidP="00E801FB">
      <w:pPr>
        <w:jc w:val="both"/>
        <w:rPr>
          <w:rFonts w:ascii="Sylfaen" w:hAnsi="Sylfaen"/>
          <w:sz w:val="18"/>
          <w:szCs w:val="18"/>
        </w:rPr>
      </w:pPr>
    </w:p>
    <w:tbl>
      <w:tblPr>
        <w:tblW w:w="9771" w:type="dxa"/>
        <w:tblLook w:val="04A0" w:firstRow="1" w:lastRow="0" w:firstColumn="1" w:lastColumn="0" w:noHBand="0" w:noVBand="1"/>
      </w:tblPr>
      <w:tblGrid>
        <w:gridCol w:w="1585"/>
        <w:gridCol w:w="1483"/>
        <w:gridCol w:w="134"/>
        <w:gridCol w:w="528"/>
        <w:gridCol w:w="665"/>
        <w:gridCol w:w="665"/>
        <w:gridCol w:w="190"/>
        <w:gridCol w:w="757"/>
        <w:gridCol w:w="318"/>
        <w:gridCol w:w="849"/>
        <w:gridCol w:w="470"/>
        <w:gridCol w:w="686"/>
        <w:gridCol w:w="432"/>
        <w:gridCol w:w="761"/>
        <w:gridCol w:w="311"/>
      </w:tblGrid>
      <w:tr w:rsidR="00E801FB" w:rsidRPr="00553D4E" w:rsidTr="00640376">
        <w:trPr>
          <w:trHeight w:val="90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48" w:type="dxa"/>
            <w:gridSpan w:val="4"/>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4"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12"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118" w:type="dxa"/>
            <w:gridSpan w:val="2"/>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755" w:type="dxa"/>
            <w:tcBorders>
              <w:top w:val="single" w:sz="4" w:space="0" w:color="auto"/>
              <w:left w:val="nil"/>
              <w:bottom w:val="single" w:sz="4" w:space="0" w:color="auto"/>
              <w:right w:val="nil"/>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309"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640376">
        <w:trPr>
          <w:trHeight w:val="45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6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6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E801FB" w:rsidRPr="00553D4E" w:rsidTr="00640376">
        <w:trPr>
          <w:trHeight w:val="45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E801FB" w:rsidRPr="00553D4E" w:rsidTr="00640376">
        <w:trPr>
          <w:trHeight w:val="557"/>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6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640376">
        <w:trPr>
          <w:trHeight w:val="1241"/>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ახალგაზრდული ინიციატივების მხარდაჭერა. </w:t>
            </w:r>
            <w:proofErr w:type="gramStart"/>
            <w:r w:rsidRPr="00553D4E">
              <w:rPr>
                <w:rFonts w:ascii="Sylfaen" w:hAnsi="Sylfaen" w:cs="Calibri"/>
                <w:color w:val="000000"/>
                <w:sz w:val="18"/>
                <w:szCs w:val="18"/>
              </w:rPr>
              <w:t>პროგრამაში</w:t>
            </w:r>
            <w:proofErr w:type="gramEnd"/>
            <w:r w:rsidRPr="00553D4E">
              <w:rPr>
                <w:rFonts w:ascii="Sylfaen" w:hAnsi="Sylfaen" w:cs="Calibri"/>
                <w:color w:val="000000"/>
                <w:sz w:val="18"/>
                <w:szCs w:val="18"/>
              </w:rPr>
              <w:t xml:space="preserve">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w:t>
            </w: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მიზნები შეესაბამება გაეროს მდგრადი განვითარების N 3 და N 5 მიზნებს.</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064" w:type="dxa"/>
            <w:gridSpan w:val="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188.4</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56.7</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59.5</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6.5</w:t>
            </w:r>
          </w:p>
        </w:tc>
        <w:tc>
          <w:tcPr>
            <w:tcW w:w="1064" w:type="dxa"/>
            <w:gridSpan w:val="2"/>
            <w:tcBorders>
              <w:top w:val="single" w:sz="4" w:space="0" w:color="auto"/>
              <w:left w:val="nil"/>
              <w:bottom w:val="single" w:sz="4" w:space="0" w:color="auto"/>
              <w:right w:val="single" w:sz="4"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65.6</w:t>
            </w:r>
          </w:p>
        </w:tc>
      </w:tr>
      <w:tr w:rsidR="00E801FB" w:rsidRPr="00553D4E" w:rsidTr="00640376">
        <w:trPr>
          <w:trHeight w:val="557"/>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4558" w:type="dxa"/>
            <w:gridSpan w:val="8"/>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E801FB" w:rsidRPr="00553D4E" w:rsidTr="00640376">
        <w:trPr>
          <w:trHeight w:val="510"/>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81215D" w:rsidRDefault="00E801FB" w:rsidP="00640376">
            <w:pPr>
              <w:rPr>
                <w:rFonts w:ascii="Sylfaen" w:hAnsi="Sylfaen" w:cs="Calibri"/>
                <w:color w:val="000000"/>
                <w:sz w:val="16"/>
                <w:szCs w:val="16"/>
              </w:rPr>
            </w:pPr>
            <w:r w:rsidRPr="0081215D">
              <w:rPr>
                <w:rFonts w:ascii="Sylfaen" w:hAnsi="Sylfaen" w:cs="Calibri"/>
                <w:color w:val="000000"/>
                <w:sz w:val="16"/>
                <w:szCs w:val="16"/>
              </w:rPr>
              <w:t>დასახელება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trHeight w:val="45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ტრანსპორტით მომსახურების შესყიდვა</w:t>
            </w:r>
          </w:p>
        </w:tc>
        <w:tc>
          <w:tcPr>
            <w:tcW w:w="2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10.0</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0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50"/>
        </w:trPr>
        <w:tc>
          <w:tcPr>
            <w:tcW w:w="3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"მხიარულთა და საზრიანთა კლუბის" თამაშები</w:t>
            </w:r>
          </w:p>
        </w:tc>
        <w:tc>
          <w:tcPr>
            <w:tcW w:w="2048" w:type="dxa"/>
            <w:gridSpan w:val="4"/>
            <w:tcBorders>
              <w:top w:val="single" w:sz="4" w:space="0" w:color="auto"/>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67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 xml:space="preserve">შშმ პირთა სპორტულ ფესტივალში მონაწილეობის უზრუნველყოფა </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დებატები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ლიტერატურული კონკურსი "ნატვრის ხე"</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lastRenderedPageBreak/>
              <w:t>ლიტერატურული კონკურსი "მირანდუხტი"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50"/>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სემინარები(რამდენიმე ეტაპად) პროფესიული ორიენტაცია, კარიერის დაგეგმვა</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ახალგაზრდული ბანაკები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6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მოძრავი ბიბლიოთეკა სოფლებში, სასაჩუქრე წიგნები, სიგელის ფურცლები, მუყააოს ბრენდირებული პარკები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9.0</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6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3 დეკემბერი - შშმ პირთა უფლებების დაცვის დღე</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1.0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431"/>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მინი-ფილმების კონკურსი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X</w:t>
            </w:r>
          </w:p>
        </w:tc>
        <w:tc>
          <w:tcPr>
            <w:tcW w:w="1064"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81215D" w:rsidRDefault="00E801FB" w:rsidP="00640376">
            <w:pPr>
              <w:rPr>
                <w:rFonts w:ascii="Sylfaen" w:hAnsi="Sylfaen" w:cs="Calibri"/>
                <w:sz w:val="16"/>
                <w:szCs w:val="16"/>
              </w:rPr>
            </w:pPr>
            <w:r w:rsidRPr="0081215D">
              <w:rPr>
                <w:rFonts w:ascii="Sylfaen" w:hAnsi="Sylfaen" w:cs="Calibri"/>
                <w:sz w:val="16"/>
                <w:szCs w:val="16"/>
              </w:rPr>
              <w:t>ფოტო-კონკურსი "დაიჭირე წამი</w:t>
            </w:r>
          </w:p>
        </w:tc>
        <w:tc>
          <w:tcPr>
            <w:tcW w:w="2048" w:type="dxa"/>
            <w:gridSpan w:val="4"/>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X</w:t>
            </w:r>
          </w:p>
        </w:tc>
      </w:tr>
      <w:tr w:rsidR="00E801FB" w:rsidRPr="00553D4E" w:rsidTr="00640376">
        <w:trPr>
          <w:trHeight w:val="521"/>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თოჯინების თეატრი სოფლებში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Calibri" w:hAnsi="Calibri" w:cs="Calibri"/>
                <w:sz w:val="18"/>
                <w:szCs w:val="18"/>
              </w:rPr>
            </w:pPr>
            <w:r w:rsidRPr="00553D4E">
              <w:rPr>
                <w:rFonts w:ascii="Calibri" w:hAnsi="Calibri" w:cs="Calibri"/>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ქალაქობანა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3.0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მეგობრობის დღე (ეთნიკური უმცირესობები)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1.5</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w:t>
            </w:r>
            <w:proofErr w:type="gramStart"/>
            <w:r w:rsidRPr="0081215D">
              <w:rPr>
                <w:rFonts w:ascii="Sylfaen" w:hAnsi="Sylfaen" w:cs="Calibri"/>
                <w:sz w:val="16"/>
                <w:szCs w:val="16"/>
              </w:rPr>
              <w:t>რა</w:t>
            </w:r>
            <w:proofErr w:type="gramEnd"/>
            <w:r w:rsidRPr="0081215D">
              <w:rPr>
                <w:rFonts w:ascii="Sylfaen" w:hAnsi="Sylfaen" w:cs="Calibri"/>
                <w:sz w:val="16"/>
                <w:szCs w:val="16"/>
              </w:rPr>
              <w:t xml:space="preserve">? </w:t>
            </w:r>
            <w:proofErr w:type="gramStart"/>
            <w:r w:rsidRPr="0081215D">
              <w:rPr>
                <w:rFonts w:ascii="Sylfaen" w:hAnsi="Sylfaen" w:cs="Calibri"/>
                <w:sz w:val="16"/>
                <w:szCs w:val="16"/>
              </w:rPr>
              <w:t>სად</w:t>
            </w:r>
            <w:proofErr w:type="gramEnd"/>
            <w:r w:rsidRPr="0081215D">
              <w:rPr>
                <w:rFonts w:ascii="Sylfaen" w:hAnsi="Sylfaen" w:cs="Calibri"/>
                <w:sz w:val="16"/>
                <w:szCs w:val="16"/>
              </w:rPr>
              <w:t xml:space="preserve">? </w:t>
            </w:r>
            <w:proofErr w:type="gramStart"/>
            <w:r w:rsidRPr="0081215D">
              <w:rPr>
                <w:rFonts w:ascii="Sylfaen" w:hAnsi="Sylfaen" w:cs="Calibri"/>
                <w:sz w:val="16"/>
                <w:szCs w:val="16"/>
              </w:rPr>
              <w:t>როდის</w:t>
            </w:r>
            <w:proofErr w:type="gramEnd"/>
            <w:r w:rsidRPr="0081215D">
              <w:rPr>
                <w:rFonts w:ascii="Sylfaen" w:hAnsi="Sylfaen" w:cs="Calibri"/>
                <w:sz w:val="16"/>
                <w:szCs w:val="16"/>
              </w:rPr>
              <w:t>?"</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ახალგაზრდული იდეა ყველა სოფელს</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13.0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ფერების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6.0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ქუჩის ხელოვნება - გრაფიტი (მოხატვა ერთ-ერთი მთავარი კედლის)</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ძეგლების მაკეტები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ახალგაზრდა პოეტებთან შეხვედრა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შეხვედრა ფსიქოლოგთან</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1.0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თეატრი (ღია ცის ქვეშ)</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5.0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კონკურსი ახალგაზრდული ლოგოს შექმნაზე</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0.5</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18 მაისი, ეროვნული სამოსის დღე, ფოტო-კონკურსი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2.0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ახალგაზრდული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sz w:val="20"/>
                <w:szCs w:val="20"/>
              </w:rPr>
            </w:pPr>
            <w:r>
              <w:rPr>
                <w:rFonts w:ascii="Sylfaen" w:hAnsi="Sylfaen" w:cs="Calibri"/>
                <w:sz w:val="20"/>
                <w:szCs w:val="20"/>
              </w:rPr>
              <w:t>20.0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ახალგაზრდული საბჭოს ინიციატივების მხარდაჭერა</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3.0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ნაყინის ფესტივალი</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6.0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X</w:t>
            </w: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225"/>
        </w:trPr>
        <w:tc>
          <w:tcPr>
            <w:tcW w:w="3165" w:type="dxa"/>
            <w:gridSpan w:val="3"/>
            <w:tcBorders>
              <w:top w:val="nil"/>
              <w:left w:val="single" w:sz="4" w:space="0" w:color="auto"/>
              <w:bottom w:val="single" w:sz="4" w:space="0" w:color="auto"/>
              <w:right w:val="single" w:sz="4" w:space="0" w:color="auto"/>
            </w:tcBorders>
            <w:shd w:val="clear" w:color="000000" w:fill="FFFFFF"/>
            <w:vAlign w:val="center"/>
          </w:tcPr>
          <w:p w:rsidR="00E801FB" w:rsidRPr="0081215D" w:rsidRDefault="00E801FB" w:rsidP="00640376">
            <w:pPr>
              <w:rPr>
                <w:rFonts w:ascii="Sylfaen" w:hAnsi="Sylfaen" w:cs="Calibri"/>
                <w:sz w:val="16"/>
                <w:szCs w:val="16"/>
              </w:rPr>
            </w:pPr>
            <w:r w:rsidRPr="0081215D">
              <w:rPr>
                <w:rFonts w:ascii="Sylfaen" w:hAnsi="Sylfaen" w:cs="Calibri"/>
                <w:sz w:val="16"/>
                <w:szCs w:val="16"/>
              </w:rPr>
              <w:t>სულ</w:t>
            </w:r>
          </w:p>
        </w:tc>
        <w:tc>
          <w:tcPr>
            <w:tcW w:w="2048" w:type="dxa"/>
            <w:gridSpan w:val="4"/>
            <w:tcBorders>
              <w:top w:val="nil"/>
              <w:left w:val="nil"/>
              <w:bottom w:val="single" w:sz="4" w:space="0" w:color="auto"/>
              <w:right w:val="single" w:sz="4" w:space="0" w:color="auto"/>
            </w:tcBorders>
            <w:shd w:val="clear" w:color="auto" w:fill="auto"/>
            <w:vAlign w:val="center"/>
          </w:tcPr>
          <w:p w:rsidR="00E801FB" w:rsidRDefault="00E801FB" w:rsidP="00640376">
            <w:pPr>
              <w:jc w:val="right"/>
              <w:rPr>
                <w:rFonts w:ascii="Sylfaen" w:hAnsi="Sylfaen" w:cs="Calibri"/>
                <w:b/>
                <w:bCs/>
                <w:color w:val="000000"/>
                <w:sz w:val="20"/>
                <w:szCs w:val="20"/>
              </w:rPr>
            </w:pPr>
            <w:r>
              <w:rPr>
                <w:rFonts w:ascii="Sylfaen" w:hAnsi="Sylfaen" w:cs="Calibri"/>
                <w:b/>
                <w:bCs/>
                <w:color w:val="000000"/>
                <w:sz w:val="20"/>
                <w:szCs w:val="20"/>
              </w:rPr>
              <w:t>100.0</w:t>
            </w:r>
          </w:p>
        </w:tc>
        <w:tc>
          <w:tcPr>
            <w:tcW w:w="1064"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312"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118" w:type="dxa"/>
            <w:gridSpan w:val="2"/>
            <w:tcBorders>
              <w:top w:val="nil"/>
              <w:left w:val="nil"/>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p>
        </w:tc>
      </w:tr>
      <w:tr w:rsidR="00E801FB" w:rsidRPr="00553D4E" w:rsidTr="00640376">
        <w:trPr>
          <w:trHeight w:val="675"/>
        </w:trPr>
        <w:tc>
          <w:tcPr>
            <w:tcW w:w="3165"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60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ახალგაზრდობისთვის</w:t>
            </w:r>
            <w:proofErr w:type="gramEnd"/>
            <w:r w:rsidRPr="00553D4E">
              <w:rPr>
                <w:rFonts w:ascii="Sylfaen" w:hAnsi="Sylfaen" w:cs="Calibri"/>
                <w:color w:val="000000"/>
                <w:sz w:val="18"/>
                <w:szCs w:val="18"/>
              </w:rPr>
              <w:t xml:space="preserve"> შესაბამისი გარემო არის უზრუნველყოფილი.</w:t>
            </w:r>
          </w:p>
        </w:tc>
      </w:tr>
      <w:tr w:rsidR="00E801FB" w:rsidRPr="00553D4E" w:rsidTr="00640376">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პროგრამის საბოლოო შედეგის ინდიკატორები   </w:t>
            </w:r>
          </w:p>
        </w:tc>
      </w:tr>
      <w:tr w:rsidR="00E801FB" w:rsidRPr="00553D4E" w:rsidTr="00640376">
        <w:trPr>
          <w:trHeight w:val="570"/>
        </w:trPr>
        <w:tc>
          <w:tcPr>
            <w:tcW w:w="5964" w:type="dxa"/>
            <w:gridSpan w:val="8"/>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55"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156"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96" w:type="dxa"/>
            <w:gridSpan w:val="3"/>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50"/>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65" w:type="dxa"/>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 6 თვე)</w:t>
            </w:r>
          </w:p>
        </w:tc>
        <w:tc>
          <w:tcPr>
            <w:tcW w:w="662"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659"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9"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 წელი</w:t>
            </w:r>
          </w:p>
        </w:tc>
        <w:tc>
          <w:tcPr>
            <w:tcW w:w="953"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155" w:type="dxa"/>
            <w:gridSpan w:val="2"/>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1156" w:type="dxa"/>
            <w:gridSpan w:val="2"/>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1496" w:type="dxa"/>
            <w:gridSpan w:val="3"/>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926"/>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10</w:t>
            </w:r>
          </w:p>
        </w:tc>
        <w:tc>
          <w:tcPr>
            <w:tcW w:w="66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15</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18</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20</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right"/>
              <w:rPr>
                <w:rFonts w:ascii="Sylfaen" w:hAnsi="Sylfaen" w:cs="Calibri"/>
                <w:color w:val="000000"/>
                <w:sz w:val="18"/>
                <w:szCs w:val="18"/>
              </w:rPr>
            </w:pPr>
            <w:r w:rsidRPr="00553D4E">
              <w:rPr>
                <w:rFonts w:ascii="Sylfaen" w:hAnsi="Sylfaen" w:cs="Calibri"/>
                <w:color w:val="000000"/>
                <w:sz w:val="18"/>
                <w:szCs w:val="18"/>
              </w:rPr>
              <w:t>25</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E801FB" w:rsidRPr="00553D4E" w:rsidTr="00640376">
        <w:trPr>
          <w:trHeight w:val="1241"/>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465"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550 (მ.შ.გოგონა280)</w:t>
            </w:r>
          </w:p>
        </w:tc>
        <w:tc>
          <w:tcPr>
            <w:tcW w:w="662"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600</w:t>
            </w:r>
          </w:p>
        </w:tc>
        <w:tc>
          <w:tcPr>
            <w:tcW w:w="659"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650</w:t>
            </w:r>
          </w:p>
        </w:tc>
        <w:tc>
          <w:tcPr>
            <w:tcW w:w="659"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700</w:t>
            </w:r>
          </w:p>
        </w:tc>
        <w:tc>
          <w:tcPr>
            <w:tcW w:w="953"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800-1000</w:t>
            </w:r>
          </w:p>
        </w:tc>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1496" w:type="dxa"/>
            <w:gridSpan w:val="3"/>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1241"/>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65"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60 (მ.შ. გოგონა 40) </w:t>
            </w:r>
          </w:p>
        </w:tc>
        <w:tc>
          <w:tcPr>
            <w:tcW w:w="662"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100</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120</w:t>
            </w:r>
          </w:p>
        </w:tc>
        <w:tc>
          <w:tcPr>
            <w:tcW w:w="659" w:type="dxa"/>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130</w:t>
            </w:r>
          </w:p>
        </w:tc>
        <w:tc>
          <w:tcPr>
            <w:tcW w:w="953" w:type="dxa"/>
            <w:gridSpan w:val="2"/>
            <w:tcBorders>
              <w:top w:val="single" w:sz="4" w:space="0" w:color="auto"/>
              <w:left w:val="nil"/>
              <w:bottom w:val="single" w:sz="4" w:space="0" w:color="auto"/>
              <w:right w:val="single" w:sz="4" w:space="0" w:color="auto"/>
            </w:tcBorders>
            <w:shd w:val="clear" w:color="auto" w:fill="auto"/>
            <w:vAlign w:val="center"/>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150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E801FB" w:rsidRPr="00553D4E" w:rsidRDefault="00E801FB" w:rsidP="00E801FB">
      <w:pPr>
        <w:jc w:val="both"/>
        <w:rPr>
          <w:rFonts w:ascii="Sylfaen" w:hAnsi="Sylfaen"/>
          <w:sz w:val="18"/>
          <w:szCs w:val="18"/>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E801FB" w:rsidRPr="00553D4E" w:rsidTr="00640376">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 </w:t>
            </w:r>
          </w:p>
        </w:tc>
      </w:tr>
      <w:tr w:rsidR="00E801FB" w:rsidRPr="00553D4E" w:rsidTr="00640376">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E801FB" w:rsidRPr="00553D4E" w:rsidTr="00640376">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E801FB" w:rsidRPr="00553D4E" w:rsidTr="0064037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E801FB" w:rsidRPr="00553D4E" w:rsidTr="00640376">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202</w:t>
            </w:r>
            <w:r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E801FB" w:rsidRPr="00553D4E" w:rsidTr="00640376">
        <w:trPr>
          <w:trHeight w:val="2096"/>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პროგრამის</w:t>
            </w:r>
            <w:proofErr w:type="gramEnd"/>
            <w:r w:rsidRPr="00553D4E">
              <w:rPr>
                <w:rFonts w:ascii="Sylfaen" w:hAnsi="Sylfaen" w:cs="Calibri"/>
                <w:color w:val="000000"/>
                <w:sz w:val="18"/>
                <w:szCs w:val="18"/>
              </w:rPr>
              <w:t xml:space="preserve">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w:t>
            </w:r>
            <w:proofErr w:type="gramStart"/>
            <w:r w:rsidRPr="00553D4E">
              <w:rPr>
                <w:rFonts w:ascii="Sylfaen" w:hAnsi="Sylfaen" w:cs="Calibri"/>
                <w:color w:val="000000"/>
                <w:sz w:val="18"/>
                <w:szCs w:val="18"/>
              </w:rPr>
              <w:t>საინფორმაციო</w:t>
            </w:r>
            <w:proofErr w:type="gramEnd"/>
            <w:r w:rsidRPr="00553D4E">
              <w:rPr>
                <w:rFonts w:ascii="Sylfaen" w:hAnsi="Sylfaen" w:cs="Calibri"/>
                <w:color w:val="000000"/>
                <w:sz w:val="18"/>
                <w:szCs w:val="18"/>
              </w:rPr>
              <w:t xml:space="preserve">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w:t>
            </w:r>
            <w:proofErr w:type="gramStart"/>
            <w:r w:rsidRPr="00553D4E">
              <w:rPr>
                <w:rFonts w:ascii="Sylfaen" w:hAnsi="Sylfaen" w:cs="Calibri"/>
                <w:color w:val="000000"/>
                <w:sz w:val="18"/>
                <w:szCs w:val="18"/>
              </w:rPr>
              <w:t>პრობლემა</w:t>
            </w:r>
            <w:proofErr w:type="gramEnd"/>
            <w:r w:rsidRPr="00553D4E">
              <w:rPr>
                <w:rFonts w:ascii="Sylfaen" w:hAnsi="Sylfaen" w:cs="Calibri"/>
                <w:color w:val="000000"/>
                <w:sz w:val="18"/>
                <w:szCs w:val="18"/>
              </w:rPr>
              <w:t xml:space="preserve"> არის შემოქმედი მუშაკის, გაზეთის კორექტორის და გაზეთის დისტრიბუტორის შტატის არ ქონა. </w:t>
            </w:r>
            <w:proofErr w:type="gramStart"/>
            <w:r w:rsidRPr="00553D4E">
              <w:rPr>
                <w:rFonts w:ascii="Sylfaen" w:hAnsi="Sylfaen" w:cs="Calibri"/>
                <w:color w:val="000000"/>
                <w:sz w:val="18"/>
                <w:szCs w:val="18"/>
              </w:rPr>
              <w:t>აღნიშნული</w:t>
            </w:r>
            <w:proofErr w:type="gramEnd"/>
            <w:r w:rsidRPr="00553D4E">
              <w:rPr>
                <w:rFonts w:ascii="Sylfaen" w:hAnsi="Sylfaen" w:cs="Calibri"/>
                <w:color w:val="000000"/>
                <w:sz w:val="18"/>
                <w:szCs w:val="18"/>
              </w:rPr>
              <w:t xml:space="preserve">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w:t>
            </w:r>
            <w:proofErr w:type="gramStart"/>
            <w:r w:rsidRPr="00553D4E">
              <w:rPr>
                <w:rFonts w:ascii="Sylfaen" w:hAnsi="Sylfaen" w:cs="Calibri"/>
                <w:color w:val="000000"/>
                <w:sz w:val="18"/>
                <w:szCs w:val="18"/>
              </w:rPr>
              <w:t>შ.პ.ს.-ში</w:t>
            </w:r>
            <w:proofErr w:type="gramEnd"/>
            <w:r w:rsidRPr="00553D4E">
              <w:rPr>
                <w:rFonts w:ascii="Sylfaen" w:hAnsi="Sylfaen" w:cs="Calibri"/>
                <w:color w:val="000000"/>
                <w:sz w:val="18"/>
                <w:szCs w:val="18"/>
              </w:rPr>
              <w:t xml:space="preserve"> დასაქმებულია 5 თანამშრომელი, მათ შორის 3 ქალი.</w:t>
            </w:r>
          </w:p>
        </w:tc>
      </w:tr>
      <w:tr w:rsidR="00E801FB" w:rsidRPr="00553D4E" w:rsidTr="0064037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E801FB" w:rsidRPr="00553D4E" w:rsidTr="00640376">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202.1</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AF65BD" w:rsidRDefault="00E801FB" w:rsidP="00640376">
            <w:pPr>
              <w:jc w:val="center"/>
              <w:rPr>
                <w:rFonts w:ascii="Sylfaen" w:hAnsi="Sylfaen" w:cs="Calibri"/>
                <w:b/>
                <w:bCs/>
                <w:color w:val="000000"/>
                <w:sz w:val="18"/>
                <w:szCs w:val="18"/>
                <w:lang w:val="ka-GE"/>
              </w:rPr>
            </w:pPr>
            <w:r>
              <w:rPr>
                <w:rFonts w:ascii="Sylfaen" w:hAnsi="Sylfaen" w:cs="Calibri"/>
                <w:b/>
                <w:bCs/>
                <w:color w:val="000000"/>
                <w:sz w:val="18"/>
                <w:szCs w:val="18"/>
                <w:lang w:val="ka-GE"/>
              </w:rPr>
              <w:t>53,7</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49.1</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51.8</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54.7</w:t>
            </w:r>
          </w:p>
        </w:tc>
      </w:tr>
      <w:tr w:rsidR="00E801FB" w:rsidRPr="00553D4E" w:rsidTr="00640376">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E801FB" w:rsidRPr="00553D4E" w:rsidTr="00640376">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01FB" w:rsidRPr="00553D4E" w:rsidTr="0064037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14.6</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16"/>
                <w:szCs w:val="16"/>
              </w:rPr>
            </w:pPr>
            <w:r>
              <w:rPr>
                <w:rFonts w:ascii="Sylfaen" w:hAnsi="Sylfaen" w:cs="Calibri"/>
                <w:color w:val="000000"/>
                <w:sz w:val="16"/>
                <w:szCs w:val="16"/>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X</w:t>
            </w:r>
          </w:p>
        </w:tc>
      </w:tr>
      <w:tr w:rsidR="00E801FB" w:rsidRPr="00553D4E" w:rsidTr="00640376">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E801FB" w:rsidRPr="00553D4E" w:rsidRDefault="00E801FB" w:rsidP="00640376">
            <w:pPr>
              <w:rPr>
                <w:rFonts w:ascii="Sylfaen" w:hAnsi="Sylfaen" w:cs="Calibri"/>
                <w:sz w:val="18"/>
                <w:szCs w:val="18"/>
              </w:rPr>
            </w:pPr>
            <w:r w:rsidRPr="00553D4E">
              <w:rPr>
                <w:rFonts w:ascii="Sylfaen" w:hAnsi="Sylfaen" w:cs="Calibri"/>
                <w:sz w:val="18"/>
                <w:szCs w:val="18"/>
              </w:rPr>
              <w:t>სულ</w:t>
            </w:r>
          </w:p>
        </w:tc>
        <w:tc>
          <w:tcPr>
            <w:tcW w:w="1370" w:type="dxa"/>
            <w:gridSpan w:val="3"/>
            <w:tcBorders>
              <w:top w:val="nil"/>
              <w:left w:val="nil"/>
              <w:bottom w:val="single" w:sz="4" w:space="0" w:color="auto"/>
              <w:right w:val="single" w:sz="4" w:space="0" w:color="auto"/>
            </w:tcBorders>
            <w:shd w:val="clear" w:color="auto" w:fill="auto"/>
            <w:vAlign w:val="center"/>
            <w:hideMark/>
          </w:tcPr>
          <w:p w:rsidR="00E801FB" w:rsidRDefault="00E801FB" w:rsidP="00640376">
            <w:pPr>
              <w:jc w:val="center"/>
              <w:rPr>
                <w:rFonts w:ascii="Sylfaen" w:hAnsi="Sylfaen" w:cs="Calibri"/>
                <w:color w:val="000000"/>
                <w:sz w:val="20"/>
                <w:szCs w:val="20"/>
              </w:rPr>
            </w:pPr>
            <w:r>
              <w:rPr>
                <w:rFonts w:ascii="Sylfaen" w:hAnsi="Sylfaen" w:cs="Calibri"/>
                <w:color w:val="000000"/>
                <w:sz w:val="20"/>
                <w:szCs w:val="20"/>
              </w:rPr>
              <w:t>53.7</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E801FB" w:rsidRPr="00553D4E" w:rsidRDefault="00E801FB" w:rsidP="00640376">
            <w:pPr>
              <w:jc w:val="center"/>
              <w:rPr>
                <w:rFonts w:ascii="Sylfaen" w:hAnsi="Sylfaen" w:cs="Calibri"/>
                <w:sz w:val="18"/>
                <w:szCs w:val="18"/>
              </w:rPr>
            </w:pPr>
            <w:r w:rsidRPr="00553D4E">
              <w:rPr>
                <w:rFonts w:ascii="Sylfaen" w:hAnsi="Sylfaen" w:cs="Calibri"/>
                <w:sz w:val="18"/>
                <w:szCs w:val="18"/>
              </w:rPr>
              <w:t> </w:t>
            </w:r>
          </w:p>
        </w:tc>
      </w:tr>
      <w:tr w:rsidR="00E801FB" w:rsidRPr="00553D4E" w:rsidTr="00640376">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გაზრდილია</w:t>
            </w:r>
            <w:proofErr w:type="gramEnd"/>
            <w:r w:rsidRPr="00553D4E">
              <w:rPr>
                <w:rFonts w:ascii="Sylfaen" w:hAnsi="Sylfaen" w:cs="Calibri"/>
                <w:color w:val="000000"/>
                <w:sz w:val="18"/>
                <w:szCs w:val="18"/>
              </w:rPr>
              <w:t xml:space="preserve"> გაზეთის ტირაჟი,მუნიციპალიტეტის მოსახლეობას მიეწოდება ინფორმაციები მიმდინარე სიახლეებზე.</w:t>
            </w:r>
          </w:p>
        </w:tc>
      </w:tr>
      <w:tr w:rsidR="00E801FB" w:rsidRPr="00553D4E" w:rsidTr="00640376">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E801FB" w:rsidRPr="00553D4E" w:rsidRDefault="00E801FB" w:rsidP="0064037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E801FB" w:rsidRPr="00553D4E" w:rsidTr="00640376">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რისკი</w:t>
            </w:r>
          </w:p>
        </w:tc>
      </w:tr>
      <w:tr w:rsidR="00E801FB" w:rsidRPr="00553D4E" w:rsidTr="00640376">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2023 წელი</w:t>
            </w:r>
          </w:p>
        </w:tc>
        <w:tc>
          <w:tcPr>
            <w:tcW w:w="748" w:type="dxa"/>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3"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2025წელი</w:t>
            </w:r>
          </w:p>
        </w:tc>
        <w:tc>
          <w:tcPr>
            <w:tcW w:w="740" w:type="dxa"/>
            <w:gridSpan w:val="2"/>
            <w:tcBorders>
              <w:top w:val="nil"/>
              <w:left w:val="nil"/>
              <w:bottom w:val="nil"/>
              <w:right w:val="single" w:sz="8"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80" w:type="dxa"/>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E801FB" w:rsidRPr="00553D4E" w:rsidRDefault="00E801FB" w:rsidP="00640376">
            <w:pPr>
              <w:rPr>
                <w:rFonts w:ascii="Sylfaen" w:hAnsi="Sylfaen" w:cs="Calibri"/>
                <w:color w:val="000000"/>
                <w:sz w:val="18"/>
                <w:szCs w:val="18"/>
              </w:rPr>
            </w:pPr>
          </w:p>
        </w:tc>
      </w:tr>
      <w:tr w:rsidR="00E801FB" w:rsidRPr="00553D4E" w:rsidTr="00640376">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E801FB" w:rsidRPr="00553D4E" w:rsidRDefault="00E801FB" w:rsidP="00640376">
            <w:pPr>
              <w:jc w:val="center"/>
              <w:rPr>
                <w:rFonts w:ascii="Sylfaen" w:hAnsi="Sylfaen" w:cs="Calibri"/>
                <w:color w:val="000000"/>
                <w:sz w:val="18"/>
                <w:szCs w:val="18"/>
              </w:rPr>
            </w:pPr>
            <w:proofErr w:type="gramStart"/>
            <w:r w:rsidRPr="00553D4E">
              <w:rPr>
                <w:rFonts w:ascii="Sylfaen" w:hAnsi="Sylfaen" w:cs="Calibri"/>
                <w:color w:val="000000"/>
                <w:sz w:val="18"/>
                <w:szCs w:val="18"/>
              </w:rPr>
              <w:t>გაზეთის</w:t>
            </w:r>
            <w:proofErr w:type="gramEnd"/>
            <w:r w:rsidRPr="00553D4E">
              <w:rPr>
                <w:rFonts w:ascii="Sylfaen" w:hAnsi="Sylfaen" w:cs="Calibri"/>
                <w:color w:val="000000"/>
                <w:sz w:val="18"/>
                <w:szCs w:val="18"/>
              </w:rPr>
              <w:t xml:space="preserve"> ადგილამდე  ტრანსპორტირება და მოსახლეობის მსყიდველუნარიანობა, ეროვნული ვალუტის გაუფასურება.</w:t>
            </w:r>
          </w:p>
        </w:tc>
      </w:tr>
      <w:tr w:rsidR="00E801FB" w:rsidRPr="00553D4E" w:rsidTr="00640376">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E801FB" w:rsidRPr="00553D4E" w:rsidRDefault="00E801FB" w:rsidP="00640376">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15"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8" w:type="dxa"/>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53"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0" w:type="dxa"/>
            <w:gridSpan w:val="2"/>
            <w:tcBorders>
              <w:top w:val="nil"/>
              <w:left w:val="nil"/>
              <w:bottom w:val="single" w:sz="4" w:space="0" w:color="auto"/>
              <w:right w:val="single" w:sz="4" w:space="0" w:color="auto"/>
            </w:tcBorders>
            <w:shd w:val="clear" w:color="auto" w:fill="auto"/>
            <w:vAlign w:val="center"/>
            <w:hideMark/>
          </w:tcPr>
          <w:p w:rsidR="00E801FB" w:rsidRPr="00553D4E" w:rsidRDefault="00E801FB" w:rsidP="00640376">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E801FB" w:rsidRPr="00553D4E" w:rsidRDefault="00E801FB" w:rsidP="00640376">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E801FB" w:rsidRPr="00553D4E" w:rsidRDefault="00E801FB" w:rsidP="00640376">
            <w:pPr>
              <w:rPr>
                <w:rFonts w:ascii="Sylfaen" w:hAnsi="Sylfaen" w:cs="Calibri"/>
                <w:color w:val="000000"/>
                <w:sz w:val="18"/>
                <w:szCs w:val="18"/>
              </w:rPr>
            </w:pPr>
          </w:p>
        </w:tc>
      </w:tr>
    </w:tbl>
    <w:p w:rsidR="00E801FB" w:rsidRPr="00553D4E" w:rsidRDefault="00E801FB" w:rsidP="00E801FB">
      <w:pPr>
        <w:jc w:val="both"/>
        <w:rPr>
          <w:rFonts w:ascii="Sylfaen" w:hAnsi="Sylfaen"/>
          <w:sz w:val="18"/>
          <w:szCs w:val="18"/>
        </w:rPr>
      </w:pPr>
    </w:p>
    <w:p w:rsidR="007208F4" w:rsidRPr="008F501E" w:rsidRDefault="007208F4" w:rsidP="008F501E">
      <w:pPr>
        <w:pStyle w:val="Heading2"/>
      </w:pPr>
      <w:bookmarkStart w:id="11" w:name="_Toc119366389"/>
      <w:proofErr w:type="gramStart"/>
      <w:r w:rsidRPr="008F501E">
        <w:rPr>
          <w:rFonts w:ascii="Sylfaen" w:hAnsi="Sylfaen" w:cs="Sylfaen"/>
        </w:rPr>
        <w:t>მოსახლეობის</w:t>
      </w:r>
      <w:proofErr w:type="gramEnd"/>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10"/>
      <w:bookmarkEnd w:id="11"/>
      <w:r w:rsidRPr="008F501E">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9A0408" w:rsidRPr="00394755" w:rsidRDefault="00C03E9C" w:rsidP="00C03E9C">
      <w:pPr>
        <w:ind w:firstLine="600"/>
        <w:jc w:val="right"/>
        <w:rPr>
          <w:rFonts w:ascii="Sylfaen" w:hAnsi="Sylfaen"/>
          <w:sz w:val="18"/>
          <w:szCs w:val="18"/>
          <w:lang w:val="ka-GE"/>
        </w:rPr>
      </w:pPr>
      <w:r w:rsidRPr="00394755">
        <w:rPr>
          <w:rFonts w:ascii="Sylfaen" w:hAnsi="Sylfaen"/>
          <w:sz w:val="18"/>
          <w:szCs w:val="18"/>
          <w:lang w:val="ka-GE"/>
        </w:rPr>
        <w:t>ათას ლარში</w:t>
      </w:r>
    </w:p>
    <w:tbl>
      <w:tblPr>
        <w:tblW w:w="9640" w:type="dxa"/>
        <w:tblLook w:val="04A0" w:firstRow="1" w:lastRow="0" w:firstColumn="1" w:lastColumn="0" w:noHBand="0" w:noVBand="1"/>
      </w:tblPr>
      <w:tblGrid>
        <w:gridCol w:w="1348"/>
        <w:gridCol w:w="4440"/>
        <w:gridCol w:w="978"/>
        <w:gridCol w:w="958"/>
        <w:gridCol w:w="958"/>
        <w:gridCol w:w="958"/>
      </w:tblGrid>
      <w:tr w:rsidR="000B4E5B" w:rsidRPr="00D44052" w:rsidTr="00640376">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bookmarkStart w:id="12" w:name="_Hlk24411452"/>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cs="Arial CYR"/>
                <w:b/>
                <w:bCs/>
                <w:sz w:val="18"/>
                <w:szCs w:val="18"/>
                <w:lang w:val="ka-GE"/>
              </w:rPr>
              <w:t>2023</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2024</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2025</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cs="Arial CYR"/>
                <w:b/>
                <w:bCs/>
                <w:sz w:val="18"/>
                <w:szCs w:val="18"/>
                <w:lang w:val="ka-GE"/>
              </w:rPr>
              <w:t>2026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lastRenderedPageBreak/>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2,165.1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2,201.3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2,511.3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2,629.9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263.5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170.8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179.1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187.7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156.9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164.8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173.1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181.7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106.6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r>
      <w:tr w:rsidR="000B4E5B" w:rsidRPr="00D44052" w:rsidTr="00640376">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1,901.6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2,030.5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2,332.2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b/>
                <w:bCs/>
                <w:sz w:val="16"/>
                <w:szCs w:val="16"/>
              </w:rPr>
            </w:pPr>
            <w:r>
              <w:rPr>
                <w:rFonts w:ascii="Arial CYR" w:hAnsi="Arial CYR" w:cs="Arial CYR"/>
                <w:b/>
                <w:bCs/>
                <w:sz w:val="16"/>
                <w:szCs w:val="16"/>
              </w:rPr>
              <w:t xml:space="preserve">    2,442.2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229.6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224.7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241.9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260.4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13.0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63.0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67.0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70.5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6.4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49.8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50.2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52.7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55.0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64.8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6.7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7.2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3.4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3.1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11.4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12.2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862.8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980.0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1,233.9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1,298.2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330.0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437.0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462.5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485.6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252.0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464.6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490.1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232.0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244.8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258.3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272.5   </w:t>
            </w:r>
          </w:p>
        </w:tc>
      </w:tr>
      <w:tr w:rsidR="000B4E5B" w:rsidRPr="00D44052" w:rsidTr="00640376">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46.2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48.5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50.0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419.0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428.9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450.8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473.2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55.3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58.1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61.0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78.8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82.8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87.0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lastRenderedPageBreak/>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231.2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243.0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255.0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27.8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29.2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30.6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5.3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5.3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20.9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0B4E5B" w:rsidRPr="00D44052" w:rsidRDefault="000B4E5B" w:rsidP="0064037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12.8   </w:t>
            </w:r>
          </w:p>
        </w:tc>
      </w:tr>
      <w:tr w:rsidR="000B4E5B" w:rsidRPr="00D44052" w:rsidTr="00640376">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46.3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304.6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309.2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313.9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314.1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11.6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17.2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18.1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17.6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18.5   </w:t>
            </w:r>
          </w:p>
        </w:tc>
      </w:tr>
      <w:tr w:rsidR="000B4E5B" w:rsidRPr="00D44052" w:rsidTr="00640376">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0B4E5B" w:rsidRPr="00D44052" w:rsidRDefault="000B4E5B" w:rsidP="00640376">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0B4E5B" w:rsidRPr="00D44052" w:rsidRDefault="000B4E5B" w:rsidP="00640376">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   </w:t>
            </w:r>
          </w:p>
        </w:tc>
      </w:tr>
    </w:tbl>
    <w:p w:rsidR="000B4E5B" w:rsidRPr="00D44052" w:rsidRDefault="000B4E5B" w:rsidP="000B4E5B">
      <w:pPr>
        <w:jc w:val="both"/>
        <w:rPr>
          <w:rFonts w:ascii="Sylfaen" w:hAnsi="Sylfaen"/>
          <w:sz w:val="18"/>
          <w:szCs w:val="18"/>
          <w:lang w:val="ka-GE"/>
        </w:rPr>
      </w:pPr>
    </w:p>
    <w:tbl>
      <w:tblPr>
        <w:tblW w:w="9739" w:type="dxa"/>
        <w:tblLook w:val="04A0" w:firstRow="1" w:lastRow="0" w:firstColumn="1" w:lastColumn="0" w:noHBand="0" w:noVBand="1"/>
      </w:tblPr>
      <w:tblGrid>
        <w:gridCol w:w="1704"/>
        <w:gridCol w:w="1118"/>
        <w:gridCol w:w="776"/>
        <w:gridCol w:w="313"/>
        <w:gridCol w:w="547"/>
        <w:gridCol w:w="607"/>
        <w:gridCol w:w="169"/>
        <w:gridCol w:w="736"/>
        <w:gridCol w:w="505"/>
        <w:gridCol w:w="662"/>
        <w:gridCol w:w="810"/>
        <w:gridCol w:w="229"/>
        <w:gridCol w:w="1563"/>
      </w:tblGrid>
      <w:tr w:rsidR="000B4E5B" w:rsidRPr="009927CD" w:rsidTr="00640376">
        <w:trPr>
          <w:trHeight w:val="872"/>
        </w:trPr>
        <w:tc>
          <w:tcPr>
            <w:tcW w:w="28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17" w:type="dxa"/>
            <w:gridSpan w:val="11"/>
            <w:tcBorders>
              <w:top w:val="single" w:sz="4" w:space="0" w:color="auto"/>
              <w:left w:val="nil"/>
              <w:bottom w:val="nil"/>
              <w:right w:val="single" w:sz="4" w:space="0" w:color="000000"/>
            </w:tcBorders>
            <w:shd w:val="clear" w:color="000000" w:fill="FFFFFF"/>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0B4E5B" w:rsidRPr="009927CD" w:rsidTr="00640376">
        <w:trPr>
          <w:trHeight w:val="45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0B4E5B" w:rsidRPr="009927CD" w:rsidTr="00640376">
        <w:trPr>
          <w:trHeight w:val="225"/>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91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0B4E5B" w:rsidRPr="009927CD" w:rsidTr="00640376">
        <w:trPr>
          <w:trHeight w:val="69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0B4E5B" w:rsidRPr="009927CD" w:rsidTr="00640376">
        <w:trPr>
          <w:trHeight w:val="296"/>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3</w:t>
            </w: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წლები</w:t>
            </w:r>
          </w:p>
        </w:tc>
      </w:tr>
      <w:tr w:rsidR="000B4E5B" w:rsidRPr="009927CD" w:rsidTr="00640376">
        <w:trPr>
          <w:trHeight w:val="944"/>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proofErr w:type="gramStart"/>
            <w:r w:rsidRPr="009927CD">
              <w:rPr>
                <w:rFonts w:ascii="Sylfaen" w:hAnsi="Sylfaen" w:cs="Calibri"/>
                <w:color w:val="000000"/>
                <w:sz w:val="18"/>
                <w:szCs w:val="18"/>
              </w:rPr>
              <w:t>პროგრამის</w:t>
            </w:r>
            <w:proofErr w:type="gramEnd"/>
            <w:r w:rsidRPr="009927CD">
              <w:rPr>
                <w:rFonts w:ascii="Sylfaen" w:hAnsi="Sylfaen" w:cs="Calibri"/>
                <w:color w:val="000000"/>
                <w:sz w:val="18"/>
                <w:szCs w:val="18"/>
              </w:rPr>
              <w:t xml:space="preserve">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roofErr w:type="gramStart"/>
            <w:r w:rsidRPr="009927CD">
              <w:rPr>
                <w:rFonts w:ascii="Sylfaen" w:hAnsi="Sylfaen" w:cs="Calibri"/>
                <w:color w:val="000000"/>
                <w:sz w:val="18"/>
                <w:szCs w:val="18"/>
              </w:rPr>
              <w:t>საზოგადოებრივი</w:t>
            </w:r>
            <w:proofErr w:type="gramEnd"/>
            <w:r w:rsidRPr="009927CD">
              <w:rPr>
                <w:rFonts w:ascii="Sylfaen" w:hAnsi="Sylfaen" w:cs="Calibri"/>
                <w:color w:val="000000"/>
                <w:sz w:val="18"/>
                <w:szCs w:val="18"/>
              </w:rPr>
              <w:t xml:space="preserve"> ჯანდაცვისა და უსაფრთხო გარემოს უზრუნველყოფა.</w:t>
            </w:r>
          </w:p>
        </w:tc>
      </w:tr>
      <w:tr w:rsidR="000B4E5B" w:rsidRPr="009927CD" w:rsidTr="00640376">
        <w:trPr>
          <w:trHeight w:val="698"/>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0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41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472"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0B4E5B" w:rsidRPr="009927CD" w:rsidTr="00640376">
        <w:trPr>
          <w:trHeight w:val="81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0B4E5B" w:rsidRPr="009927CD" w:rsidRDefault="000B4E5B" w:rsidP="00640376">
            <w:pPr>
              <w:rPr>
                <w:rFonts w:ascii="Sylfaen" w:hAnsi="Sylfaen" w:cs="Calibri"/>
                <w:color w:val="000000"/>
                <w:sz w:val="18"/>
                <w:szCs w:val="18"/>
              </w:rPr>
            </w:pPr>
            <w:bookmarkStart w:id="13"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13"/>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0B4E5B" w:rsidRPr="005F34A5" w:rsidRDefault="000B4E5B" w:rsidP="00640376">
            <w:pPr>
              <w:rPr>
                <w:rFonts w:ascii="Arial CYR" w:hAnsi="Arial CYR" w:cs="Arial CYR"/>
                <w:b/>
                <w:sz w:val="16"/>
                <w:szCs w:val="16"/>
              </w:rPr>
            </w:pPr>
            <w:r w:rsidRPr="005F34A5">
              <w:rPr>
                <w:rFonts w:ascii="Arial CYR" w:hAnsi="Arial CYR" w:cs="Arial CYR"/>
                <w:b/>
                <w:sz w:val="16"/>
                <w:szCs w:val="16"/>
              </w:rPr>
              <w:t xml:space="preserve">        676.5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156.9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164.8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173.1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181.7   </w:t>
            </w:r>
          </w:p>
        </w:tc>
      </w:tr>
      <w:tr w:rsidR="000B4E5B" w:rsidRPr="009927CD" w:rsidTr="00640376">
        <w:trPr>
          <w:trHeight w:val="93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0B4E5B" w:rsidRPr="009927CD" w:rsidRDefault="000B4E5B" w:rsidP="00640376">
            <w:pPr>
              <w:rPr>
                <w:rFonts w:ascii="Sylfaen" w:hAnsi="Sylfaen" w:cs="Calibri"/>
                <w:color w:val="000000"/>
                <w:sz w:val="18"/>
                <w:szCs w:val="18"/>
              </w:rPr>
            </w:pPr>
            <w:bookmarkStart w:id="14" w:name="RANGE!B12"/>
            <w:r w:rsidRPr="009927CD">
              <w:rPr>
                <w:rFonts w:ascii="Sylfaen" w:hAnsi="Sylfaen" w:cs="Calibri"/>
                <w:color w:val="000000"/>
                <w:sz w:val="18"/>
                <w:szCs w:val="18"/>
              </w:rPr>
              <w:lastRenderedPageBreak/>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14"/>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0B4E5B" w:rsidRPr="005F34A5" w:rsidRDefault="000B4E5B" w:rsidP="00640376">
            <w:pPr>
              <w:rPr>
                <w:rFonts w:ascii="Arial CYR" w:hAnsi="Arial CYR" w:cs="Arial CYR"/>
                <w:b/>
                <w:sz w:val="16"/>
                <w:szCs w:val="16"/>
              </w:rPr>
            </w:pPr>
            <w:r w:rsidRPr="005F34A5">
              <w:rPr>
                <w:rFonts w:ascii="Arial CYR" w:hAnsi="Arial CYR" w:cs="Arial CYR"/>
                <w:b/>
                <w:sz w:val="16"/>
                <w:szCs w:val="16"/>
              </w:rPr>
              <w:t xml:space="preserve">        124.6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106.6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6.0   </w:t>
            </w:r>
          </w:p>
        </w:tc>
      </w:tr>
      <w:tr w:rsidR="000B4E5B" w:rsidRPr="009927CD" w:rsidTr="00640376">
        <w:trPr>
          <w:trHeight w:val="375"/>
        </w:trPr>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0B4E5B" w:rsidRPr="005F34A5" w:rsidRDefault="000B4E5B" w:rsidP="00640376">
            <w:pPr>
              <w:rPr>
                <w:rFonts w:ascii="Arial CYR" w:hAnsi="Arial CYR" w:cs="Arial CYR"/>
                <w:b/>
                <w:sz w:val="16"/>
                <w:szCs w:val="16"/>
              </w:rPr>
            </w:pPr>
            <w:r w:rsidRPr="005F34A5">
              <w:rPr>
                <w:rFonts w:ascii="Arial CYR" w:hAnsi="Arial CYR" w:cs="Arial CYR"/>
                <w:b/>
                <w:sz w:val="16"/>
                <w:szCs w:val="16"/>
              </w:rPr>
              <w:t xml:space="preserve">        801.1  </w:t>
            </w:r>
          </w:p>
        </w:tc>
        <w:tc>
          <w:tcPr>
            <w:tcW w:w="1154" w:type="dxa"/>
            <w:gridSpan w:val="2"/>
            <w:tcBorders>
              <w:top w:val="nil"/>
              <w:left w:val="nil"/>
              <w:bottom w:val="single" w:sz="4" w:space="0" w:color="auto"/>
              <w:right w:val="single" w:sz="4" w:space="0" w:color="auto"/>
            </w:tcBorders>
            <w:shd w:val="clear" w:color="auto" w:fill="auto"/>
            <w:vAlign w:val="center"/>
            <w:hideMark/>
          </w:tcPr>
          <w:p w:rsidR="000B4E5B" w:rsidRPr="005F34A5" w:rsidRDefault="000B4E5B" w:rsidP="00640376">
            <w:pPr>
              <w:jc w:val="center"/>
              <w:rPr>
                <w:rFonts w:ascii="Arial CYR" w:hAnsi="Arial CYR" w:cs="Arial CYR"/>
                <w:b/>
                <w:bCs/>
                <w:sz w:val="16"/>
                <w:szCs w:val="16"/>
              </w:rPr>
            </w:pPr>
            <w:r w:rsidRPr="005F34A5">
              <w:rPr>
                <w:rFonts w:ascii="Arial CYR" w:hAnsi="Arial CYR" w:cs="Arial CYR"/>
                <w:b/>
                <w:bCs/>
                <w:sz w:val="16"/>
                <w:szCs w:val="16"/>
              </w:rPr>
              <w:t xml:space="preserve">        263.5   </w:t>
            </w:r>
          </w:p>
        </w:tc>
        <w:tc>
          <w:tcPr>
            <w:tcW w:w="1410" w:type="dxa"/>
            <w:gridSpan w:val="3"/>
            <w:tcBorders>
              <w:top w:val="nil"/>
              <w:left w:val="nil"/>
              <w:bottom w:val="single" w:sz="4" w:space="0" w:color="auto"/>
              <w:right w:val="single" w:sz="4" w:space="0" w:color="auto"/>
            </w:tcBorders>
            <w:shd w:val="clear" w:color="auto" w:fill="auto"/>
            <w:vAlign w:val="center"/>
            <w:hideMark/>
          </w:tcPr>
          <w:p w:rsidR="000B4E5B" w:rsidRPr="005F34A5" w:rsidRDefault="000B4E5B" w:rsidP="00640376">
            <w:pPr>
              <w:jc w:val="center"/>
              <w:rPr>
                <w:rFonts w:ascii="Arial CYR" w:hAnsi="Arial CYR" w:cs="Arial CYR"/>
                <w:b/>
                <w:bCs/>
                <w:sz w:val="16"/>
                <w:szCs w:val="16"/>
              </w:rPr>
            </w:pPr>
            <w:r w:rsidRPr="005F34A5">
              <w:rPr>
                <w:rFonts w:ascii="Arial CYR" w:hAnsi="Arial CYR" w:cs="Arial CYR"/>
                <w:b/>
                <w:bCs/>
                <w:sz w:val="16"/>
                <w:szCs w:val="16"/>
              </w:rPr>
              <w:t xml:space="preserve">      170.8   </w:t>
            </w:r>
          </w:p>
        </w:tc>
        <w:tc>
          <w:tcPr>
            <w:tcW w:w="1472" w:type="dxa"/>
            <w:gridSpan w:val="2"/>
            <w:tcBorders>
              <w:top w:val="nil"/>
              <w:left w:val="nil"/>
              <w:bottom w:val="single" w:sz="4" w:space="0" w:color="auto"/>
              <w:right w:val="single" w:sz="4" w:space="0" w:color="auto"/>
            </w:tcBorders>
            <w:shd w:val="clear" w:color="auto" w:fill="auto"/>
            <w:vAlign w:val="center"/>
            <w:hideMark/>
          </w:tcPr>
          <w:p w:rsidR="000B4E5B" w:rsidRPr="005F34A5" w:rsidRDefault="000B4E5B" w:rsidP="00640376">
            <w:pPr>
              <w:jc w:val="center"/>
              <w:rPr>
                <w:rFonts w:ascii="Arial CYR" w:hAnsi="Arial CYR" w:cs="Arial CYR"/>
                <w:b/>
                <w:bCs/>
                <w:sz w:val="16"/>
                <w:szCs w:val="16"/>
              </w:rPr>
            </w:pPr>
            <w:r w:rsidRPr="005F34A5">
              <w:rPr>
                <w:rFonts w:ascii="Arial CYR" w:hAnsi="Arial CYR" w:cs="Arial CYR"/>
                <w:b/>
                <w:bCs/>
                <w:sz w:val="16"/>
                <w:szCs w:val="16"/>
              </w:rPr>
              <w:t xml:space="preserve">       179.1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0B4E5B" w:rsidRPr="005F34A5" w:rsidRDefault="000B4E5B" w:rsidP="00640376">
            <w:pPr>
              <w:jc w:val="center"/>
              <w:rPr>
                <w:rFonts w:ascii="Arial CYR" w:hAnsi="Arial CYR" w:cs="Arial CYR"/>
                <w:b/>
                <w:bCs/>
                <w:sz w:val="16"/>
                <w:szCs w:val="16"/>
              </w:rPr>
            </w:pPr>
            <w:r w:rsidRPr="005F34A5">
              <w:rPr>
                <w:rFonts w:ascii="Arial CYR" w:hAnsi="Arial CYR" w:cs="Arial CYR"/>
                <w:b/>
                <w:bCs/>
                <w:sz w:val="16"/>
                <w:szCs w:val="16"/>
              </w:rPr>
              <w:t xml:space="preserve">       187.7   </w:t>
            </w:r>
          </w:p>
        </w:tc>
      </w:tr>
      <w:tr w:rsidR="000B4E5B" w:rsidRPr="009927CD" w:rsidTr="00640376">
        <w:trPr>
          <w:trHeight w:val="557"/>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0B4E5B" w:rsidRPr="009927CD" w:rsidTr="00640376">
        <w:trPr>
          <w:trHeight w:val="377"/>
        </w:trPr>
        <w:tc>
          <w:tcPr>
            <w:tcW w:w="9739" w:type="dxa"/>
            <w:gridSpan w:val="13"/>
            <w:tcBorders>
              <w:top w:val="single" w:sz="4" w:space="0" w:color="auto"/>
              <w:left w:val="single" w:sz="4" w:space="0" w:color="auto"/>
              <w:bottom w:val="single" w:sz="4" w:space="0" w:color="auto"/>
              <w:right w:val="nil"/>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0B4E5B" w:rsidRPr="009927CD" w:rsidTr="00640376">
        <w:trPr>
          <w:trHeight w:val="70"/>
        </w:trPr>
        <w:tc>
          <w:tcPr>
            <w:tcW w:w="5970" w:type="dxa"/>
            <w:gridSpan w:val="8"/>
            <w:tcBorders>
              <w:top w:val="nil"/>
              <w:left w:val="single" w:sz="8" w:space="0" w:color="auto"/>
              <w:bottom w:val="single" w:sz="8" w:space="0" w:color="auto"/>
              <w:right w:val="single" w:sz="8"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67" w:type="dxa"/>
            <w:gridSpan w:val="2"/>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39" w:type="dxa"/>
            <w:gridSpan w:val="2"/>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563" w:type="dxa"/>
            <w:vMerge w:val="restart"/>
            <w:tcBorders>
              <w:top w:val="nil"/>
              <w:left w:val="single" w:sz="8" w:space="0" w:color="auto"/>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640376">
        <w:trPr>
          <w:trHeight w:val="698"/>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18" w:type="dxa"/>
            <w:tcBorders>
              <w:top w:val="nil"/>
              <w:left w:val="single" w:sz="4" w:space="0" w:color="auto"/>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2</w:t>
            </w:r>
            <w:r w:rsidRPr="009927CD">
              <w:rPr>
                <w:rFonts w:ascii="Sylfaen" w:hAnsi="Sylfaen" w:cs="Calibri"/>
                <w:color w:val="000000"/>
                <w:sz w:val="18"/>
                <w:szCs w:val="18"/>
              </w:rPr>
              <w:t xml:space="preserve"> წელი (საბაზისო)</w:t>
            </w:r>
          </w:p>
        </w:tc>
        <w:tc>
          <w:tcPr>
            <w:tcW w:w="776" w:type="dxa"/>
            <w:tcBorders>
              <w:top w:val="nil"/>
              <w:left w:val="nil"/>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3</w:t>
            </w:r>
            <w:r w:rsidRPr="009927CD">
              <w:rPr>
                <w:rFonts w:ascii="Sylfaen" w:hAnsi="Sylfaen" w:cs="Calibri"/>
                <w:color w:val="000000"/>
                <w:sz w:val="18"/>
                <w:szCs w:val="18"/>
              </w:rPr>
              <w:t xml:space="preserve"> წელი</w:t>
            </w:r>
          </w:p>
        </w:tc>
        <w:tc>
          <w:tcPr>
            <w:tcW w:w="860" w:type="dxa"/>
            <w:gridSpan w:val="2"/>
            <w:tcBorders>
              <w:top w:val="nil"/>
              <w:left w:val="nil"/>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76" w:type="dxa"/>
            <w:gridSpan w:val="2"/>
            <w:tcBorders>
              <w:top w:val="nil"/>
              <w:left w:val="nil"/>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25</w:t>
            </w:r>
            <w:r w:rsidRPr="009927CD">
              <w:rPr>
                <w:rFonts w:ascii="Sylfaen" w:hAnsi="Sylfaen" w:cs="Calibri"/>
                <w:color w:val="000000"/>
                <w:sz w:val="18"/>
                <w:szCs w:val="18"/>
              </w:rPr>
              <w:t xml:space="preserve"> წელი</w:t>
            </w:r>
          </w:p>
        </w:tc>
        <w:tc>
          <w:tcPr>
            <w:tcW w:w="736" w:type="dxa"/>
            <w:tcBorders>
              <w:top w:val="nil"/>
              <w:left w:val="nil"/>
              <w:bottom w:val="nil"/>
              <w:right w:val="single" w:sz="8"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67" w:type="dxa"/>
            <w:gridSpan w:val="2"/>
            <w:vMerge/>
            <w:tcBorders>
              <w:top w:val="nil"/>
              <w:left w:val="single" w:sz="8" w:space="0" w:color="auto"/>
              <w:bottom w:val="nil"/>
              <w:right w:val="single" w:sz="8" w:space="0" w:color="auto"/>
            </w:tcBorders>
            <w:vAlign w:val="center"/>
            <w:hideMark/>
          </w:tcPr>
          <w:p w:rsidR="000B4E5B" w:rsidRPr="009927CD" w:rsidRDefault="000B4E5B" w:rsidP="00640376">
            <w:pPr>
              <w:rPr>
                <w:rFonts w:ascii="Sylfaen" w:hAnsi="Sylfaen" w:cs="Calibri"/>
                <w:color w:val="000000"/>
                <w:sz w:val="18"/>
                <w:szCs w:val="18"/>
              </w:rPr>
            </w:pPr>
          </w:p>
        </w:tc>
        <w:tc>
          <w:tcPr>
            <w:tcW w:w="1039" w:type="dxa"/>
            <w:gridSpan w:val="2"/>
            <w:vMerge/>
            <w:tcBorders>
              <w:top w:val="nil"/>
              <w:left w:val="single" w:sz="8" w:space="0" w:color="auto"/>
              <w:bottom w:val="nil"/>
              <w:right w:val="single" w:sz="8" w:space="0" w:color="auto"/>
            </w:tcBorders>
            <w:vAlign w:val="center"/>
            <w:hideMark/>
          </w:tcPr>
          <w:p w:rsidR="000B4E5B" w:rsidRPr="009927CD" w:rsidRDefault="000B4E5B" w:rsidP="00640376">
            <w:pPr>
              <w:rPr>
                <w:rFonts w:ascii="Sylfaen" w:hAnsi="Sylfaen" w:cs="Calibri"/>
                <w:color w:val="000000"/>
                <w:sz w:val="18"/>
                <w:szCs w:val="18"/>
              </w:rPr>
            </w:pPr>
          </w:p>
        </w:tc>
        <w:tc>
          <w:tcPr>
            <w:tcW w:w="1563" w:type="dxa"/>
            <w:vMerge/>
            <w:tcBorders>
              <w:top w:val="nil"/>
              <w:left w:val="single" w:sz="8" w:space="0" w:color="auto"/>
              <w:bottom w:val="nil"/>
              <w:right w:val="single" w:sz="8" w:space="0" w:color="auto"/>
            </w:tcBorders>
            <w:vAlign w:val="center"/>
            <w:hideMark/>
          </w:tcPr>
          <w:p w:rsidR="000B4E5B" w:rsidRPr="009927CD" w:rsidRDefault="000B4E5B" w:rsidP="00640376">
            <w:pPr>
              <w:rPr>
                <w:rFonts w:ascii="Sylfaen" w:hAnsi="Sylfaen" w:cs="Calibri"/>
                <w:color w:val="000000"/>
                <w:sz w:val="18"/>
                <w:szCs w:val="18"/>
              </w:rPr>
            </w:pPr>
          </w:p>
        </w:tc>
      </w:tr>
      <w:tr w:rsidR="000B4E5B" w:rsidRPr="009927CD" w:rsidTr="00640376">
        <w:trPr>
          <w:trHeight w:val="2024"/>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15650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12490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11990</w:t>
            </w:r>
          </w:p>
        </w:tc>
        <w:tc>
          <w:tcPr>
            <w:tcW w:w="776" w:type="dxa"/>
            <w:gridSpan w:val="2"/>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11490</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10990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Sylfaen" w:hAnsi="Sylfaen" w:cs="Calibri"/>
                <w:color w:val="000000"/>
                <w:sz w:val="18"/>
                <w:szCs w:val="18"/>
              </w:rPr>
            </w:pPr>
            <w:r w:rsidRPr="009927CD">
              <w:rPr>
                <w:rFonts w:ascii="Sylfaen" w:hAnsi="Sylfaen" w:cs="Calibri"/>
                <w:color w:val="000000"/>
                <w:sz w:val="18"/>
                <w:szCs w:val="18"/>
              </w:rPr>
              <w:t>-10%</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0B4E5B" w:rsidRPr="009927CD" w:rsidRDefault="000B4E5B" w:rsidP="000B4E5B">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0B4E5B" w:rsidRPr="009927CD" w:rsidTr="00640376">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0B4E5B" w:rsidRPr="009927CD" w:rsidTr="0064037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0B4E5B" w:rsidRPr="009927CD" w:rsidTr="0064037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0B4E5B" w:rsidRPr="009927CD" w:rsidTr="0064037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proofErr w:type="gramStart"/>
            <w:r w:rsidRPr="009927CD">
              <w:rPr>
                <w:rFonts w:ascii="Sylfaen" w:hAnsi="Sylfaen" w:cs="Calibri"/>
                <w:color w:val="000000"/>
                <w:sz w:val="18"/>
                <w:szCs w:val="18"/>
              </w:rPr>
              <w:t>არის</w:t>
            </w:r>
            <w:proofErr w:type="gramEnd"/>
            <w:r w:rsidRPr="009927CD">
              <w:rPr>
                <w:rFonts w:ascii="Sylfaen" w:hAnsi="Sylfaen" w:cs="Calibri"/>
                <w:color w:val="000000"/>
                <w:sz w:val="18"/>
                <w:szCs w:val="18"/>
              </w:rPr>
              <w:t xml:space="preserve">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0B4E5B" w:rsidRPr="009927CD" w:rsidTr="00640376">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0B4E5B" w:rsidRPr="009927CD" w:rsidTr="00640376">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0B4E5B" w:rsidRPr="009927CD" w:rsidTr="00640376">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156.9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164.8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173.1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0B4E5B" w:rsidRDefault="000B4E5B" w:rsidP="00640376">
            <w:pPr>
              <w:jc w:val="center"/>
              <w:rPr>
                <w:rFonts w:ascii="Arial CYR" w:hAnsi="Arial CYR" w:cs="Arial CYR"/>
                <w:sz w:val="16"/>
                <w:szCs w:val="16"/>
              </w:rPr>
            </w:pPr>
            <w:r>
              <w:rPr>
                <w:rFonts w:ascii="Arial CYR" w:hAnsi="Arial CYR" w:cs="Arial CYR"/>
                <w:sz w:val="16"/>
                <w:szCs w:val="16"/>
              </w:rPr>
              <w:t xml:space="preserve">       181.7   </w:t>
            </w:r>
          </w:p>
        </w:tc>
      </w:tr>
      <w:tr w:rsidR="000B4E5B" w:rsidRPr="009927CD" w:rsidTr="00640376">
        <w:trPr>
          <w:gridAfter w:val="1"/>
          <w:wAfter w:w="42" w:type="dxa"/>
          <w:trHeight w:val="2987"/>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lastRenderedPageBreak/>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proofErr w:type="gramStart"/>
            <w:r w:rsidRPr="009927CD">
              <w:rPr>
                <w:rFonts w:ascii="Sylfaen" w:hAnsi="Sylfaen" w:cs="Calibri"/>
                <w:color w:val="000000"/>
                <w:sz w:val="18"/>
                <w:szCs w:val="18"/>
              </w:rPr>
              <w:t>ქვეპროგრამის</w:t>
            </w:r>
            <w:proofErr w:type="gramEnd"/>
            <w:r w:rsidRPr="009927CD">
              <w:rPr>
                <w:rFonts w:ascii="Sylfaen" w:hAnsi="Sylfaen" w:cs="Calibri"/>
                <w:color w:val="000000"/>
                <w:sz w:val="18"/>
                <w:szCs w:val="18"/>
              </w:rPr>
              <w:t xml:space="preserve">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roofErr w:type="gramStart"/>
            <w:r w:rsidRPr="009927CD">
              <w:rPr>
                <w:rFonts w:ascii="Sylfaen" w:hAnsi="Sylfaen" w:cs="Calibri"/>
                <w:color w:val="000000"/>
                <w:sz w:val="18"/>
                <w:szCs w:val="18"/>
              </w:rPr>
              <w:t>ქვეპროგრამა</w:t>
            </w:r>
            <w:proofErr w:type="gramEnd"/>
            <w:r w:rsidRPr="009927CD">
              <w:rPr>
                <w:rFonts w:ascii="Sylfaen" w:hAnsi="Sylfaen" w:cs="Calibri"/>
                <w:color w:val="000000"/>
                <w:sz w:val="18"/>
                <w:szCs w:val="18"/>
              </w:rPr>
              <w:t xml:space="preserve">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w:t>
            </w:r>
            <w:proofErr w:type="gramStart"/>
            <w:r w:rsidRPr="009927CD">
              <w:rPr>
                <w:rFonts w:ascii="Sylfaen" w:hAnsi="Sylfaen" w:cs="Calibri"/>
                <w:color w:val="000000"/>
                <w:sz w:val="18"/>
                <w:szCs w:val="18"/>
              </w:rPr>
              <w:t>იმუნიზაცია</w:t>
            </w:r>
            <w:proofErr w:type="gramEnd"/>
            <w:r w:rsidRPr="009927CD">
              <w:rPr>
                <w:rFonts w:ascii="Sylfaen" w:hAnsi="Sylfaen" w:cs="Calibri"/>
                <w:color w:val="000000"/>
                <w:sz w:val="18"/>
                <w:szCs w:val="18"/>
              </w:rPr>
              <w:t xml:space="preserve">       3.ცხოვრების ჯანსაღი წესის განვითარების ხელშეწყობა     4. </w:t>
            </w:r>
            <w:proofErr w:type="gramStart"/>
            <w:r w:rsidRPr="009927CD">
              <w:rPr>
                <w:rFonts w:ascii="Sylfaen" w:hAnsi="Sylfaen" w:cs="Calibri"/>
                <w:color w:val="000000"/>
                <w:sz w:val="18"/>
                <w:szCs w:val="18"/>
              </w:rPr>
              <w:t>მუნიციპალიტეტის</w:t>
            </w:r>
            <w:proofErr w:type="gramEnd"/>
            <w:r w:rsidRPr="009927CD">
              <w:rPr>
                <w:rFonts w:ascii="Sylfaen" w:hAnsi="Sylfaen" w:cs="Calibri"/>
                <w:color w:val="000000"/>
                <w:sz w:val="18"/>
                <w:szCs w:val="18"/>
              </w:rPr>
              <w:t xml:space="preserve">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5.ცე-ჰეპატიტის.შისსის და ტუბერკულოზის მუნიციპალური ინტეგრირებული სკრინინგის პროგრამა.    6.    ”ახალი კორონავირუსული დაავადების COVID 19-ის მართვა“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w:t>
            </w:r>
            <w:proofErr w:type="gramStart"/>
            <w:r w:rsidRPr="009927CD">
              <w:rPr>
                <w:rFonts w:ascii="Sylfaen" w:hAnsi="Sylfaen" w:cs="Calibri"/>
                <w:color w:val="000000"/>
                <w:sz w:val="18"/>
                <w:szCs w:val="18"/>
              </w:rPr>
              <w:t>ა.ა.ი.პ.-ში</w:t>
            </w:r>
            <w:proofErr w:type="gramEnd"/>
            <w:r w:rsidRPr="009927CD">
              <w:rPr>
                <w:rFonts w:ascii="Sylfaen" w:hAnsi="Sylfaen" w:cs="Calibri"/>
                <w:color w:val="000000"/>
                <w:sz w:val="18"/>
                <w:szCs w:val="18"/>
              </w:rPr>
              <w:t xml:space="preserve"> დასაქმებულია 13 თანამშრომელი, მათ შორის </w:t>
            </w:r>
            <w:r w:rsidRPr="009927CD">
              <w:rPr>
                <w:rFonts w:ascii="Sylfaen" w:hAnsi="Sylfaen" w:cs="Calibri"/>
                <w:color w:val="000000"/>
                <w:sz w:val="18"/>
                <w:szCs w:val="18"/>
                <w:lang w:val="ka-GE"/>
              </w:rPr>
              <w:t xml:space="preserve">11 ქალია, </w:t>
            </w:r>
            <w:r w:rsidRPr="009927CD">
              <w:rPr>
                <w:rFonts w:ascii="Sylfaen" w:hAnsi="Sylfaen" w:cs="Calibri"/>
                <w:color w:val="000000"/>
                <w:sz w:val="18"/>
                <w:szCs w:val="18"/>
              </w:rPr>
              <w:t>2 მამაკაცია ტექპერსონალი.</w:t>
            </w:r>
          </w:p>
        </w:tc>
      </w:tr>
      <w:tr w:rsidR="000B4E5B" w:rsidRPr="009927CD" w:rsidTr="00640376">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B4E5B" w:rsidRPr="009927CD" w:rsidTr="00640376">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0B4E5B" w:rsidRPr="009927CD" w:rsidTr="0064037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5F34A5" w:rsidRDefault="000B4E5B" w:rsidP="00640376">
            <w:pPr>
              <w:jc w:val="center"/>
              <w:rPr>
                <w:rFonts w:ascii="Sylfaen" w:hAnsi="Sylfaen" w:cs="Calibri"/>
                <w:color w:val="000000"/>
                <w:sz w:val="18"/>
                <w:szCs w:val="18"/>
              </w:rPr>
            </w:pPr>
            <w:r>
              <w:rPr>
                <w:rFonts w:ascii="Sylfaen" w:hAnsi="Sylfaen" w:cs="Calibri"/>
                <w:color w:val="000000"/>
                <w:sz w:val="18"/>
                <w:szCs w:val="18"/>
              </w:rPr>
              <w:t>123.6</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0B4E5B" w:rsidRPr="005F34A5" w:rsidRDefault="000B4E5B" w:rsidP="00640376">
            <w:pPr>
              <w:rPr>
                <w:rFonts w:ascii="Sylfaen" w:hAnsi="Sylfaen" w:cs="Calibri"/>
                <w:color w:val="000000"/>
                <w:sz w:val="18"/>
                <w:szCs w:val="18"/>
                <w:lang w:val="ka-GE"/>
              </w:rPr>
            </w:pPr>
            <w:r>
              <w:rPr>
                <w:rFonts w:ascii="Sylfaen" w:hAnsi="Sylfaen" w:cs="Calibri"/>
                <w:color w:val="000000"/>
                <w:sz w:val="18"/>
                <w:szCs w:val="18"/>
                <w:lang w:val="ka-GE"/>
              </w:rPr>
              <w:t>მივლინების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0B4E5B" w:rsidRPr="00130319" w:rsidRDefault="000B4E5B" w:rsidP="00640376">
            <w:pPr>
              <w:jc w:val="center"/>
              <w:rPr>
                <w:rFonts w:ascii="Sylfaen" w:hAnsi="Sylfaen" w:cs="Calibri"/>
                <w:color w:val="000000"/>
                <w:sz w:val="18"/>
                <w:szCs w:val="18"/>
                <w:lang w:val="ka-GE"/>
              </w:rPr>
            </w:pPr>
            <w:r>
              <w:rPr>
                <w:rFonts w:ascii="Sylfaen" w:hAnsi="Sylfaen" w:cs="Calibri"/>
                <w:color w:val="000000"/>
                <w:sz w:val="18"/>
                <w:szCs w:val="18"/>
                <w:lang w:val="ka-GE"/>
              </w:rPr>
              <w:t>3,0</w:t>
            </w:r>
          </w:p>
        </w:tc>
        <w:tc>
          <w:tcPr>
            <w:tcW w:w="1180" w:type="dxa"/>
            <w:gridSpan w:val="3"/>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0B4E5B" w:rsidRPr="005F34A5" w:rsidRDefault="000B4E5B" w:rsidP="00640376">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0B4E5B" w:rsidRPr="00130319" w:rsidRDefault="000B4E5B" w:rsidP="00640376">
            <w:pPr>
              <w:jc w:val="center"/>
              <w:rPr>
                <w:rFonts w:ascii="Sylfaen" w:hAnsi="Sylfaen" w:cs="Calibri"/>
                <w:color w:val="000000"/>
                <w:sz w:val="18"/>
                <w:szCs w:val="18"/>
                <w:lang w:val="ka-GE"/>
              </w:rPr>
            </w:pPr>
            <w:r>
              <w:rPr>
                <w:rFonts w:ascii="Sylfaen" w:hAnsi="Sylfaen" w:cs="Calibri"/>
                <w:color w:val="000000"/>
                <w:sz w:val="18"/>
                <w:szCs w:val="18"/>
                <w:lang w:val="ka-GE"/>
              </w:rPr>
              <w:t>20,3</w:t>
            </w:r>
          </w:p>
        </w:tc>
        <w:tc>
          <w:tcPr>
            <w:tcW w:w="1180" w:type="dxa"/>
            <w:gridSpan w:val="3"/>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Pr>
                <w:rFonts w:ascii="Sylfaen" w:hAnsi="Sylfaen" w:cs="Calibri"/>
                <w:color w:val="000000"/>
                <w:sz w:val="18"/>
                <w:szCs w:val="18"/>
                <w:lang w:val="ka-GE"/>
              </w:rPr>
              <w:t>ტრანსპორტის</w:t>
            </w:r>
            <w:r w:rsidRPr="009927CD">
              <w:rPr>
                <w:rFonts w:ascii="Sylfaen" w:hAnsi="Sylfaen" w:cs="Calibri"/>
                <w:color w:val="000000"/>
                <w:sz w:val="18"/>
                <w:szCs w:val="18"/>
              </w:rPr>
              <w:t xml:space="preserve">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130319" w:rsidRDefault="000B4E5B" w:rsidP="00640376">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 </w:t>
            </w:r>
          </w:p>
        </w:tc>
        <w:tc>
          <w:tcPr>
            <w:tcW w:w="1614"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Pr>
                <w:rFonts w:ascii="Arial CYR" w:hAnsi="Arial CYR" w:cs="Arial CYR"/>
                <w:sz w:val="16"/>
                <w:szCs w:val="16"/>
              </w:rPr>
              <w:t xml:space="preserve">        156.9   </w:t>
            </w:r>
          </w:p>
        </w:tc>
        <w:tc>
          <w:tcPr>
            <w:tcW w:w="1180"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0B4E5B" w:rsidRPr="009927CD" w:rsidTr="00640376">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B4E5B" w:rsidRPr="009927CD" w:rsidTr="00640376">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640376">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2023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2024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2025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r>
      <w:tr w:rsidR="000B4E5B" w:rsidRPr="009927CD" w:rsidTr="00640376">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0B4E5B" w:rsidRPr="009927CD" w:rsidTr="00640376">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100000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0B4E5B" w:rsidRPr="009927CD" w:rsidTr="00640376">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lastRenderedPageBreak/>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lang w:val="ka-GE"/>
              </w:rPr>
            </w:pPr>
            <w:r w:rsidRPr="009927CD">
              <w:rPr>
                <w:rFonts w:ascii="Calibri" w:hAnsi="Calibri" w:cs="Calibri"/>
                <w:color w:val="000000"/>
                <w:sz w:val="18"/>
                <w:szCs w:val="18"/>
              </w:rPr>
              <w:t>6100 -მ.შ.</w:t>
            </w:r>
            <w:r w:rsidRPr="009927CD">
              <w:rPr>
                <w:rFonts w:ascii="Calibri" w:hAnsi="Calibri" w:cs="Calibri"/>
                <w:color w:val="000000"/>
                <w:sz w:val="18"/>
                <w:szCs w:val="18"/>
                <w:lang w:val="ka-GE"/>
              </w:rPr>
              <w:t>2900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2500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Sylfaen" w:hAnsi="Sylfaen" w:cs="Calibri"/>
                <w:color w:val="000000"/>
                <w:sz w:val="18"/>
                <w:szCs w:val="18"/>
              </w:rPr>
            </w:pPr>
            <w:r w:rsidRPr="009927CD">
              <w:rPr>
                <w:rFonts w:ascii="Sylfaen" w:hAnsi="Sylfaen" w:cs="Calibri"/>
                <w:color w:val="000000"/>
                <w:sz w:val="18"/>
                <w:szCs w:val="18"/>
              </w:rPr>
              <w:t>2000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Sylfaen" w:hAnsi="Sylfaen" w:cs="Calibri"/>
                <w:color w:val="000000"/>
                <w:sz w:val="18"/>
                <w:szCs w:val="18"/>
              </w:rPr>
            </w:pPr>
            <w:r w:rsidRPr="009927CD">
              <w:rPr>
                <w:rFonts w:ascii="Sylfaen" w:hAnsi="Sylfaen" w:cs="Calibri"/>
                <w:color w:val="000000"/>
                <w:sz w:val="18"/>
                <w:szCs w:val="18"/>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Sylfaen" w:hAnsi="Sylfaen" w:cs="Calibri"/>
                <w:color w:val="000000"/>
                <w:sz w:val="18"/>
                <w:szCs w:val="18"/>
              </w:rPr>
            </w:pPr>
            <w:r w:rsidRPr="009927CD">
              <w:rPr>
                <w:rFonts w:ascii="Sylfaen" w:hAnsi="Sylfaen" w:cs="Calibri"/>
                <w:color w:val="000000"/>
                <w:sz w:val="18"/>
                <w:szCs w:val="18"/>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0B4E5B" w:rsidRPr="009927CD" w:rsidTr="00640376">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lang w:val="ka-GE"/>
              </w:rPr>
            </w:pPr>
            <w:r w:rsidRPr="009927CD">
              <w:rPr>
                <w:rFonts w:ascii="Calibri" w:hAnsi="Calibri" w:cs="Calibri"/>
                <w:color w:val="000000"/>
                <w:sz w:val="18"/>
                <w:szCs w:val="18"/>
              </w:rPr>
              <w:t>4250-მ.შ.</w:t>
            </w:r>
            <w:r w:rsidRPr="009927CD">
              <w:rPr>
                <w:rFonts w:ascii="Calibri" w:hAnsi="Calibri" w:cs="Calibri"/>
                <w:color w:val="000000"/>
                <w:sz w:val="18"/>
                <w:szCs w:val="18"/>
                <w:lang w:val="ka-GE"/>
              </w:rPr>
              <w:t>1750 გოგონა</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640376">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900-მ.შ.500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640376">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lang w:val="ka-GE"/>
              </w:rPr>
            </w:pPr>
            <w:r w:rsidRPr="009927CD">
              <w:rPr>
                <w:rFonts w:ascii="Calibri" w:hAnsi="Calibri" w:cs="Calibri"/>
                <w:color w:val="000000"/>
                <w:sz w:val="18"/>
                <w:szCs w:val="18"/>
              </w:rPr>
              <w:t>400 -მ.შ.</w:t>
            </w:r>
            <w:r w:rsidRPr="009927CD">
              <w:rPr>
                <w:rFonts w:ascii="Calibri" w:hAnsi="Calibri" w:cs="Calibri"/>
                <w:color w:val="000000"/>
                <w:sz w:val="18"/>
                <w:szCs w:val="18"/>
                <w:lang w:val="ka-GE"/>
              </w:rPr>
              <w:t>120 ქალი</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0B4E5B" w:rsidRPr="009927CD" w:rsidTr="00640376">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70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 </w:t>
            </w:r>
          </w:p>
        </w:tc>
      </w:tr>
      <w:tr w:rsidR="000B4E5B" w:rsidRPr="009927CD" w:rsidTr="00640376">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0B4E5B" w:rsidRPr="009927CD" w:rsidRDefault="000B4E5B" w:rsidP="00640376">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3"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10"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6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4000</w:t>
            </w:r>
          </w:p>
        </w:tc>
        <w:tc>
          <w:tcPr>
            <w:tcW w:w="972"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0B4E5B" w:rsidRPr="009927CD" w:rsidRDefault="000B4E5B" w:rsidP="000B4E5B">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0B4E5B" w:rsidRPr="009927CD" w:rsidTr="00640376">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0B4E5B" w:rsidRPr="009927CD" w:rsidTr="0064037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0B4E5B" w:rsidRPr="009927CD" w:rsidTr="0064037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0B4E5B" w:rsidRPr="009927CD" w:rsidTr="0064037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proofErr w:type="gramStart"/>
            <w:r w:rsidRPr="009927CD">
              <w:rPr>
                <w:rFonts w:ascii="Sylfaen" w:hAnsi="Sylfaen" w:cs="Calibri"/>
                <w:color w:val="000000"/>
                <w:sz w:val="18"/>
                <w:szCs w:val="18"/>
              </w:rPr>
              <w:t>არის</w:t>
            </w:r>
            <w:proofErr w:type="gramEnd"/>
            <w:r w:rsidRPr="009927CD">
              <w:rPr>
                <w:rFonts w:ascii="Sylfaen" w:hAnsi="Sylfaen" w:cs="Calibri"/>
                <w:color w:val="000000"/>
                <w:sz w:val="18"/>
                <w:szCs w:val="18"/>
              </w:rPr>
              <w:t xml:space="preserve">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0B4E5B" w:rsidRPr="009927CD" w:rsidRDefault="000B4E5B" w:rsidP="00640376">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0B4E5B" w:rsidRPr="009927CD" w:rsidTr="00640376">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lastRenderedPageBreak/>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0B4E5B" w:rsidRPr="009927CD" w:rsidTr="00640376">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2023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2024 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2025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r>
      <w:tr w:rsidR="000B4E5B" w:rsidRPr="009927CD" w:rsidTr="00640376">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B4E5B" w:rsidRPr="009927CD" w:rsidRDefault="000B4E5B" w:rsidP="00640376">
            <w:pPr>
              <w:jc w:val="center"/>
              <w:rPr>
                <w:rFonts w:ascii="Arial CYR" w:hAnsi="Arial CYR" w:cs="Arial CYR"/>
                <w:sz w:val="18"/>
                <w:szCs w:val="18"/>
              </w:rPr>
            </w:pPr>
            <w:r w:rsidRPr="009927CD">
              <w:rPr>
                <w:rFonts w:ascii="Arial CYR" w:hAnsi="Arial CYR" w:cs="Arial CYR"/>
                <w:sz w:val="18"/>
                <w:szCs w:val="18"/>
              </w:rPr>
              <w:t xml:space="preserve">                       </w:t>
            </w:r>
            <w:r>
              <w:rPr>
                <w:rFonts w:cs="Arial CYR"/>
                <w:sz w:val="18"/>
                <w:szCs w:val="18"/>
                <w:lang w:val="ka-GE"/>
              </w:rPr>
              <w:t>10</w:t>
            </w:r>
            <w:r w:rsidRPr="009927CD">
              <w:rPr>
                <w:rFonts w:cs="Arial CYR"/>
                <w:sz w:val="18"/>
                <w:szCs w:val="18"/>
                <w:lang w:val="ka-GE"/>
              </w:rPr>
              <w:t>6,</w:t>
            </w:r>
            <w:r>
              <w:rPr>
                <w:rFonts w:cs="Arial CYR"/>
                <w:sz w:val="18"/>
                <w:szCs w:val="18"/>
                <w:lang w:val="ka-GE"/>
              </w:rPr>
              <w:t>6</w:t>
            </w:r>
            <w:r w:rsidRPr="009927CD">
              <w:rPr>
                <w:rFonts w:ascii="Arial CYR" w:hAnsi="Arial CYR" w:cs="Arial CYR"/>
                <w:sz w:val="18"/>
                <w:szCs w:val="18"/>
              </w:rPr>
              <w:t xml:space="preserve">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0B4E5B" w:rsidRPr="009927CD" w:rsidRDefault="000B4E5B" w:rsidP="00640376">
            <w:pPr>
              <w:jc w:val="center"/>
              <w:rPr>
                <w:rFonts w:ascii="Arial CYR" w:hAnsi="Arial CYR" w:cs="Arial CYR"/>
                <w:sz w:val="18"/>
                <w:szCs w:val="18"/>
              </w:rPr>
            </w:pPr>
            <w:r w:rsidRPr="009927CD">
              <w:rPr>
                <w:rFonts w:ascii="Arial CYR" w:hAnsi="Arial CYR" w:cs="Arial CYR"/>
                <w:sz w:val="18"/>
                <w:szCs w:val="18"/>
              </w:rPr>
              <w:t xml:space="preserve">                6.0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0B4E5B" w:rsidRPr="009927CD" w:rsidRDefault="000B4E5B" w:rsidP="00640376">
            <w:pPr>
              <w:jc w:val="center"/>
              <w:rPr>
                <w:rFonts w:ascii="Arial CYR" w:hAnsi="Arial CYR" w:cs="Arial CYR"/>
                <w:sz w:val="18"/>
                <w:szCs w:val="18"/>
              </w:rPr>
            </w:pPr>
            <w:r w:rsidRPr="009927CD">
              <w:rPr>
                <w:rFonts w:ascii="Arial CYR" w:hAnsi="Arial CYR" w:cs="Arial CYR"/>
                <w:sz w:val="18"/>
                <w:szCs w:val="18"/>
              </w:rPr>
              <w:t xml:space="preserve">                 6.0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0B4E5B" w:rsidRPr="009927CD" w:rsidRDefault="000B4E5B" w:rsidP="00640376">
            <w:pPr>
              <w:jc w:val="center"/>
              <w:rPr>
                <w:rFonts w:ascii="Arial CYR" w:hAnsi="Arial CYR" w:cs="Arial CYR"/>
                <w:sz w:val="18"/>
                <w:szCs w:val="18"/>
              </w:rPr>
            </w:pPr>
            <w:r w:rsidRPr="009927CD">
              <w:rPr>
                <w:rFonts w:ascii="Arial CYR" w:hAnsi="Arial CYR" w:cs="Arial CYR"/>
                <w:sz w:val="18"/>
                <w:szCs w:val="18"/>
              </w:rPr>
              <w:t xml:space="preserve">                                               6.0   </w:t>
            </w:r>
          </w:p>
        </w:tc>
      </w:tr>
      <w:tr w:rsidR="000B4E5B" w:rsidRPr="009927CD" w:rsidTr="00640376">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proofErr w:type="gramStart"/>
            <w:r w:rsidRPr="009927CD">
              <w:rPr>
                <w:rFonts w:ascii="Sylfaen" w:hAnsi="Sylfaen" w:cs="Calibri"/>
                <w:color w:val="000000"/>
                <w:sz w:val="18"/>
                <w:szCs w:val="18"/>
              </w:rPr>
              <w:t>ქვეპროგრამის</w:t>
            </w:r>
            <w:proofErr w:type="gramEnd"/>
            <w:r w:rsidRPr="009927CD">
              <w:rPr>
                <w:rFonts w:ascii="Sylfaen" w:hAnsi="Sylfaen" w:cs="Calibri"/>
                <w:color w:val="000000"/>
                <w:sz w:val="18"/>
                <w:szCs w:val="18"/>
              </w:rPr>
              <w:t xml:space="preserve"> მიზანია სოფელ უდაბნოს მოქალაქეებმა ადგილზე ისარგებლონ სამედიცინო მომსახურებით .   </w:t>
            </w:r>
            <w:proofErr w:type="gramStart"/>
            <w:r w:rsidRPr="009927CD">
              <w:rPr>
                <w:rFonts w:ascii="Sylfaen" w:hAnsi="Sylfaen" w:cs="Calibri"/>
                <w:color w:val="000000"/>
                <w:sz w:val="18"/>
                <w:szCs w:val="18"/>
              </w:rPr>
              <w:t>საგარეჯოს</w:t>
            </w:r>
            <w:proofErr w:type="gramEnd"/>
            <w:r w:rsidRPr="009927CD">
              <w:rPr>
                <w:rFonts w:ascii="Sylfaen" w:hAnsi="Sylfaen" w:cs="Calibri"/>
                <w:color w:val="000000"/>
                <w:sz w:val="18"/>
                <w:szCs w:val="18"/>
              </w:rPr>
              <w:t xml:space="preserve"> მუნიციპალიტეტის მერია ყოველთვე უხდის ხელფასს ექიმს</w:t>
            </w:r>
            <w:r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Pr="009D676E">
              <w:rPr>
                <w:rFonts w:ascii="Sylfaen" w:hAnsi="Sylfaen" w:cs="Calibri"/>
                <w:color w:val="000000"/>
                <w:sz w:val="18"/>
                <w:szCs w:val="18"/>
                <w:lang w:val="ka-GE"/>
              </w:rPr>
              <w:t>202</w:t>
            </w:r>
            <w:r>
              <w:rPr>
                <w:rFonts w:ascii="Sylfaen" w:hAnsi="Sylfaen" w:cs="Calibri"/>
                <w:color w:val="000000"/>
                <w:sz w:val="18"/>
                <w:szCs w:val="18"/>
                <w:lang w:val="ka-GE"/>
              </w:rPr>
              <w:t>3</w:t>
            </w:r>
            <w:r w:rsidRPr="009D676E">
              <w:rPr>
                <w:rFonts w:ascii="Sylfaen" w:hAnsi="Sylfaen" w:cs="Calibri"/>
                <w:color w:val="000000"/>
                <w:sz w:val="18"/>
                <w:szCs w:val="18"/>
                <w:lang w:val="ka-GE"/>
              </w:rPr>
              <w:t xml:space="preserve"> წელს ადგილობრივი ბიუჯეტის დაფინანსებით განხორციელდება 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r>
      <w:tr w:rsidR="000B4E5B" w:rsidRPr="009927CD" w:rsidTr="00640376">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B4E5B" w:rsidRPr="009927CD" w:rsidTr="0064037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0B4E5B" w:rsidRPr="009927CD" w:rsidTr="0064037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B4E5B" w:rsidRPr="00F86AC6" w:rsidRDefault="000B4E5B" w:rsidP="00640376">
            <w:pPr>
              <w:jc w:val="right"/>
              <w:rPr>
                <w:rFonts w:ascii="Sylfaen" w:hAnsi="Sylfaen" w:cs="Calibri"/>
                <w:color w:val="000000"/>
                <w:sz w:val="18"/>
                <w:szCs w:val="18"/>
                <w:lang w:val="ka-GE"/>
              </w:rPr>
            </w:pPr>
            <w:r>
              <w:rPr>
                <w:rFonts w:ascii="Sylfaen" w:hAnsi="Sylfaen" w:cs="Calibri"/>
                <w:color w:val="000000"/>
                <w:sz w:val="18"/>
                <w:szCs w:val="18"/>
                <w:lang w:val="ka-GE"/>
              </w:rPr>
              <w:t>6,6</w:t>
            </w:r>
          </w:p>
        </w:tc>
        <w:tc>
          <w:tcPr>
            <w:tcW w:w="1178" w:type="dxa"/>
            <w:gridSpan w:val="3"/>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r>
      <w:tr w:rsidR="000B4E5B" w:rsidRPr="009927CD" w:rsidTr="00640376">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0B4E5B" w:rsidRPr="009927CD" w:rsidRDefault="000B4E5B" w:rsidP="00640376">
            <w:pPr>
              <w:rPr>
                <w:rFonts w:ascii="Sylfaen" w:hAnsi="Sylfaen" w:cs="Calibri"/>
                <w:color w:val="000000"/>
                <w:sz w:val="18"/>
                <w:szCs w:val="18"/>
              </w:rPr>
            </w:pPr>
            <w:r w:rsidRPr="009D676E">
              <w:rPr>
                <w:rFonts w:ascii="Sylfaen" w:hAnsi="Sylfaen" w:cs="Calibri"/>
                <w:color w:val="000000"/>
                <w:sz w:val="18"/>
                <w:szCs w:val="18"/>
                <w:lang w:val="ka-GE"/>
              </w:rPr>
              <w:t xml:space="preserve">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c>
          <w:tcPr>
            <w:tcW w:w="1475" w:type="dxa"/>
            <w:gridSpan w:val="2"/>
            <w:tcBorders>
              <w:top w:val="nil"/>
              <w:left w:val="nil"/>
              <w:bottom w:val="single" w:sz="4" w:space="0" w:color="auto"/>
              <w:right w:val="single" w:sz="4" w:space="0" w:color="auto"/>
            </w:tcBorders>
            <w:shd w:val="clear" w:color="000000" w:fill="FFFFFF"/>
            <w:vAlign w:val="center"/>
          </w:tcPr>
          <w:p w:rsidR="000B4E5B" w:rsidRPr="00F86AC6" w:rsidRDefault="000B4E5B" w:rsidP="00640376">
            <w:pPr>
              <w:jc w:val="right"/>
              <w:rPr>
                <w:rFonts w:ascii="Sylfaen" w:hAnsi="Sylfaen" w:cs="Calibri"/>
                <w:color w:val="000000"/>
                <w:sz w:val="18"/>
                <w:szCs w:val="18"/>
                <w:lang w:val="ka-GE"/>
              </w:rPr>
            </w:pPr>
            <w:r>
              <w:rPr>
                <w:rFonts w:ascii="Sylfaen" w:hAnsi="Sylfaen" w:cs="Calibri"/>
                <w:color w:val="000000"/>
                <w:sz w:val="18"/>
                <w:szCs w:val="18"/>
                <w:lang w:val="ka-GE"/>
              </w:rPr>
              <w:t>100</w:t>
            </w:r>
          </w:p>
        </w:tc>
        <w:tc>
          <w:tcPr>
            <w:tcW w:w="1178" w:type="dxa"/>
            <w:gridSpan w:val="3"/>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0B4E5B" w:rsidRPr="009927CD" w:rsidRDefault="000B4E5B" w:rsidP="00640376">
            <w:pPr>
              <w:jc w:val="center"/>
              <w:rPr>
                <w:rFonts w:ascii="Sylfaen" w:hAnsi="Sylfaen" w:cs="Calibri"/>
                <w:color w:val="000000"/>
                <w:sz w:val="18"/>
                <w:szCs w:val="18"/>
              </w:rPr>
            </w:pPr>
          </w:p>
        </w:tc>
      </w:tr>
      <w:tr w:rsidR="000B4E5B" w:rsidRPr="009927CD" w:rsidTr="00640376">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0B4E5B" w:rsidRPr="009927CD" w:rsidTr="00640376">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E5B" w:rsidRPr="009927CD" w:rsidRDefault="000B4E5B" w:rsidP="00640376">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0B4E5B" w:rsidRPr="009927CD" w:rsidTr="00640376">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რისკი</w:t>
            </w:r>
          </w:p>
        </w:tc>
      </w:tr>
      <w:tr w:rsidR="000B4E5B" w:rsidRPr="009927CD" w:rsidTr="00640376">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2023 წელი</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2024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2025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2026  წელი</w:t>
            </w:r>
          </w:p>
        </w:tc>
        <w:tc>
          <w:tcPr>
            <w:tcW w:w="798" w:type="dxa"/>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B4E5B" w:rsidRPr="009927CD" w:rsidRDefault="000B4E5B" w:rsidP="00640376">
            <w:pPr>
              <w:rPr>
                <w:rFonts w:ascii="Sylfaen" w:hAnsi="Sylfaen" w:cs="Calibri"/>
                <w:color w:val="000000"/>
                <w:sz w:val="18"/>
                <w:szCs w:val="18"/>
              </w:rPr>
            </w:pPr>
          </w:p>
        </w:tc>
      </w:tr>
      <w:tr w:rsidR="000B4E5B" w:rsidRPr="009927CD" w:rsidTr="0081215D">
        <w:trPr>
          <w:trHeight w:val="52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lang w:val="ka-GE"/>
              </w:rPr>
              <w:t>0</w:t>
            </w:r>
            <w:r w:rsidRPr="009927CD">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w:t>
            </w:r>
            <w:r w:rsidRPr="009927CD">
              <w:rPr>
                <w:rFonts w:ascii="Sylfaen" w:hAnsi="Sylfaen" w:cs="Calibri"/>
                <w:color w:val="000000"/>
                <w:sz w:val="18"/>
                <w:szCs w:val="18"/>
              </w:rPr>
              <w:lastRenderedPageBreak/>
              <w:t>ბის ფაქტორი</w:t>
            </w:r>
          </w:p>
        </w:tc>
      </w:tr>
      <w:tr w:rsidR="000B4E5B" w:rsidRPr="009927CD" w:rsidTr="00640376">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B4E5B" w:rsidRPr="009927CD" w:rsidRDefault="000B4E5B" w:rsidP="00640376">
            <w:pPr>
              <w:jc w:val="center"/>
              <w:rPr>
                <w:rFonts w:ascii="Sylfaen" w:hAnsi="Sylfaen" w:cs="Calibri"/>
                <w:color w:val="000000"/>
                <w:sz w:val="18"/>
                <w:szCs w:val="18"/>
              </w:rPr>
            </w:pPr>
            <w:r w:rsidRPr="009927CD">
              <w:rPr>
                <w:rFonts w:ascii="Sylfaen" w:hAnsi="Sylfaen" w:cs="Calibri"/>
                <w:color w:val="000000"/>
                <w:sz w:val="18"/>
                <w:szCs w:val="18"/>
              </w:rPr>
              <w:lastRenderedPageBreak/>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Calibri" w:hAnsi="Calibri" w:cs="Calibri"/>
                <w:color w:val="000000"/>
                <w:sz w:val="18"/>
                <w:szCs w:val="18"/>
                <w:lang w:val="ka-GE"/>
              </w:rPr>
            </w:pPr>
            <w:r w:rsidRPr="009927CD">
              <w:rPr>
                <w:rFonts w:ascii="Calibri" w:hAnsi="Calibri" w:cs="Calibri"/>
                <w:color w:val="000000"/>
                <w:sz w:val="18"/>
                <w:szCs w:val="18"/>
              </w:rPr>
              <w:t> </w:t>
            </w:r>
            <w:r w:rsidRPr="009927CD">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jc w:val="center"/>
              <w:rPr>
                <w:rFonts w:ascii="Calibri" w:hAnsi="Calibri" w:cs="Calibri"/>
                <w:color w:val="000000"/>
                <w:sz w:val="18"/>
                <w:szCs w:val="18"/>
                <w:lang w:val="ka-GE"/>
              </w:rPr>
            </w:pPr>
            <w:r w:rsidRPr="009927CD">
              <w:rPr>
                <w:rFonts w:ascii="Calibri" w:hAnsi="Calibri" w:cs="Calibri"/>
                <w:color w:val="000000"/>
                <w:sz w:val="18"/>
                <w:szCs w:val="18"/>
              </w:rPr>
              <w:t> </w:t>
            </w:r>
            <w:r w:rsidRPr="009927CD">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lang w:val="ka-GE"/>
              </w:rPr>
            </w:pPr>
            <w:r w:rsidRPr="009927CD">
              <w:rPr>
                <w:rFonts w:ascii="Sylfaen" w:hAnsi="Sylfaen" w:cs="Calibri"/>
                <w:color w:val="000000"/>
                <w:sz w:val="18"/>
                <w:szCs w:val="18"/>
              </w:rPr>
              <w:t> </w:t>
            </w:r>
            <w:r w:rsidRPr="009927CD">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0B4E5B" w:rsidRPr="009927CD" w:rsidRDefault="000B4E5B" w:rsidP="00640376">
            <w:pPr>
              <w:rPr>
                <w:rFonts w:ascii="Sylfaen" w:hAnsi="Sylfaen" w:cs="Calibri"/>
                <w:color w:val="000000"/>
                <w:sz w:val="18"/>
                <w:szCs w:val="18"/>
              </w:rPr>
            </w:pPr>
            <w:r w:rsidRPr="009927CD">
              <w:rPr>
                <w:rFonts w:ascii="Sylfaen" w:hAnsi="Sylfaen" w:cs="Calibri"/>
                <w:color w:val="000000"/>
                <w:sz w:val="18"/>
                <w:szCs w:val="18"/>
              </w:rPr>
              <w:t> </w:t>
            </w:r>
          </w:p>
        </w:tc>
      </w:tr>
    </w:tbl>
    <w:p w:rsidR="00B43077" w:rsidRDefault="00B43077" w:rsidP="00B43077">
      <w:pPr>
        <w:jc w:val="both"/>
        <w:rPr>
          <w:rFonts w:ascii="Sylfaen" w:hAnsi="Sylfaen"/>
          <w:lang w:val="ka-GE"/>
        </w:rPr>
      </w:pPr>
    </w:p>
    <w:p w:rsidR="00EC6F33" w:rsidRPr="008F501E" w:rsidRDefault="00EC6F33" w:rsidP="00EC6F33">
      <w:pPr>
        <w:pStyle w:val="Heading2"/>
      </w:pPr>
      <w:r w:rsidRPr="008F501E">
        <w:t xml:space="preserve">     </w:t>
      </w:r>
      <w:bookmarkStart w:id="15" w:name="_Toc119366390"/>
      <w:proofErr w:type="gramStart"/>
      <w:r w:rsidRPr="008F501E">
        <w:rPr>
          <w:rFonts w:ascii="Sylfaen" w:hAnsi="Sylfaen" w:cs="Sylfaen"/>
        </w:rPr>
        <w:t>სოციალური</w:t>
      </w:r>
      <w:proofErr w:type="gramEnd"/>
      <w:r w:rsidRPr="008F501E">
        <w:t xml:space="preserve"> </w:t>
      </w:r>
      <w:r w:rsidRPr="008F501E">
        <w:rPr>
          <w:rFonts w:ascii="Sylfaen" w:hAnsi="Sylfaen" w:cs="Sylfaen"/>
        </w:rPr>
        <w:t>დაცვა</w:t>
      </w:r>
      <w:bookmarkEnd w:id="15"/>
      <w:r w:rsidRPr="008F501E">
        <w:t xml:space="preserve"> </w:t>
      </w:r>
    </w:p>
    <w:p w:rsidR="00B43077" w:rsidRDefault="00EC6F33" w:rsidP="00EC6F3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9771" w:type="dxa"/>
        <w:tblLook w:val="04A0" w:firstRow="1" w:lastRow="0" w:firstColumn="1" w:lastColumn="0" w:noHBand="0" w:noVBand="1"/>
      </w:tblPr>
      <w:tblGrid>
        <w:gridCol w:w="1082"/>
        <w:gridCol w:w="950"/>
        <w:gridCol w:w="216"/>
        <w:gridCol w:w="992"/>
        <w:gridCol w:w="618"/>
        <w:gridCol w:w="590"/>
        <w:gridCol w:w="582"/>
        <w:gridCol w:w="626"/>
        <w:gridCol w:w="570"/>
        <w:gridCol w:w="639"/>
        <w:gridCol w:w="466"/>
        <w:gridCol w:w="440"/>
        <w:gridCol w:w="557"/>
        <w:gridCol w:w="526"/>
        <w:gridCol w:w="1017"/>
        <w:gridCol w:w="41"/>
      </w:tblGrid>
      <w:tr w:rsidR="00BC5046" w:rsidRPr="00437CCE" w:rsidTr="00640376">
        <w:trPr>
          <w:gridAfter w:val="1"/>
          <w:wAfter w:w="80" w:type="dxa"/>
          <w:trHeight w:val="90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5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526" w:type="dxa"/>
            <w:gridSpan w:val="12"/>
            <w:tcBorders>
              <w:top w:val="single" w:sz="4" w:space="0" w:color="auto"/>
              <w:left w:val="nil"/>
              <w:bottom w:val="single" w:sz="4" w:space="0" w:color="auto"/>
              <w:right w:val="single" w:sz="4" w:space="0" w:color="auto"/>
            </w:tcBorders>
            <w:shd w:val="clear" w:color="auto" w:fill="auto"/>
            <w:noWrap/>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BC5046" w:rsidRPr="00437CCE" w:rsidTr="00640376">
        <w:trPr>
          <w:gridAfter w:val="1"/>
          <w:wAfter w:w="80" w:type="dxa"/>
          <w:trHeight w:val="240"/>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52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BC5046" w:rsidRPr="00437CCE" w:rsidTr="00640376">
        <w:trPr>
          <w:gridAfter w:val="1"/>
          <w:wAfter w:w="80" w:type="dxa"/>
          <w:trHeight w:val="529"/>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52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80" w:type="dxa"/>
          <w:trHeight w:val="675"/>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526" w:type="dxa"/>
            <w:gridSpan w:val="12"/>
            <w:tcBorders>
              <w:top w:val="single" w:sz="4" w:space="0" w:color="auto"/>
              <w:left w:val="nil"/>
              <w:bottom w:val="single" w:sz="4" w:space="0" w:color="auto"/>
              <w:right w:val="single" w:sz="4" w:space="0" w:color="auto"/>
            </w:tcBorders>
            <w:shd w:val="clear" w:color="auto" w:fill="auto"/>
            <w:noWrap/>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ka-GE"/>
              </w:rPr>
              <w:t>3</w:t>
            </w:r>
            <w:r w:rsidRPr="00437CCE">
              <w:rPr>
                <w:rFonts w:ascii="Sylfaen" w:hAnsi="Sylfaen" w:cs="Calibri"/>
                <w:color w:val="000000"/>
                <w:sz w:val="18"/>
                <w:szCs w:val="18"/>
              </w:rPr>
              <w:t>-202</w:t>
            </w:r>
            <w:r w:rsidRPr="00437CCE">
              <w:rPr>
                <w:rFonts w:ascii="Sylfaen" w:hAnsi="Sylfaen" w:cs="Calibri"/>
                <w:color w:val="000000"/>
                <w:sz w:val="18"/>
                <w:szCs w:val="18"/>
                <w:lang w:val="ka-GE"/>
              </w:rPr>
              <w:t>6</w:t>
            </w:r>
            <w:r w:rsidRPr="00437CCE">
              <w:rPr>
                <w:rFonts w:ascii="Sylfaen" w:hAnsi="Sylfaen" w:cs="Calibri"/>
                <w:color w:val="000000"/>
                <w:sz w:val="18"/>
                <w:szCs w:val="18"/>
              </w:rPr>
              <w:t xml:space="preserve"> წლები</w:t>
            </w:r>
          </w:p>
        </w:tc>
      </w:tr>
      <w:tr w:rsidR="00BC5046" w:rsidRPr="00437CCE" w:rsidTr="00640376">
        <w:trPr>
          <w:gridAfter w:val="1"/>
          <w:wAfter w:w="80" w:type="dxa"/>
          <w:trHeight w:val="735"/>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52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მუნიციპალიტეტი</w:t>
            </w:r>
            <w:proofErr w:type="gramEnd"/>
            <w:r w:rsidRPr="00437CCE">
              <w:rPr>
                <w:rFonts w:ascii="Sylfaen" w:hAnsi="Sylfaen" w:cs="Calibri"/>
                <w:color w:val="000000"/>
                <w:sz w:val="18"/>
                <w:szCs w:val="18"/>
              </w:rPr>
              <w:t xml:space="preserve">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BC5046" w:rsidRPr="00437CCE" w:rsidTr="00640376">
        <w:trPr>
          <w:gridAfter w:val="1"/>
          <w:wAfter w:w="80" w:type="dxa"/>
          <w:trHeight w:val="450"/>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3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956.6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229.6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224.7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241.9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260.4   </w:t>
            </w:r>
          </w:p>
        </w:tc>
      </w:tr>
      <w:tr w:rsidR="00BC5046" w:rsidRPr="00437CCE" w:rsidTr="00640376">
        <w:trPr>
          <w:gridAfter w:val="1"/>
          <w:wAfter w:w="80" w:type="dxa"/>
          <w:trHeight w:val="114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48.9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11.6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12.3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13.0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მრავალშვილიანი ოჯახების დახმარების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260.5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63.0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67.0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70.5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48.4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6.4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16.0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69.4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18.8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15.8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18.0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207.7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49.8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50.2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52.7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55.0   </w:t>
            </w:r>
          </w:p>
        </w:tc>
      </w:tr>
      <w:tr w:rsidR="00BC5046" w:rsidRPr="00437CCE" w:rsidTr="00640376">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238.2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57.8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64.8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24.2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6.3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6.7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7.2   </w:t>
            </w:r>
          </w:p>
        </w:tc>
      </w:tr>
      <w:tr w:rsidR="00BC5046" w:rsidRPr="00437CCE" w:rsidTr="00640376">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14.6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3.4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   </w:t>
            </w:r>
          </w:p>
        </w:tc>
      </w:tr>
      <w:tr w:rsidR="00BC5046" w:rsidRPr="00437CCE" w:rsidTr="00640376">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44.1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10.5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11.4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12.2   </w:t>
            </w:r>
          </w:p>
        </w:tc>
      </w:tr>
      <w:tr w:rsidR="00BC5046" w:rsidRPr="00437CCE" w:rsidTr="00640376">
        <w:trPr>
          <w:gridAfter w:val="1"/>
          <w:wAfter w:w="80" w:type="dxa"/>
          <w:trHeight w:val="431"/>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4,374.9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862.8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980.0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1,233.9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1,298.2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1,715.1   </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330.0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437.0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462.5   </w:t>
            </w:r>
          </w:p>
        </w:tc>
        <w:tc>
          <w:tcPr>
            <w:tcW w:w="24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485.6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1,446.7   </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240.0   </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252.0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464.6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490.1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1,007.6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232.0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244.8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258.3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272.5   </w:t>
            </w:r>
          </w:p>
        </w:tc>
      </w:tr>
      <w:tr w:rsidR="00BC5046" w:rsidRPr="00437CCE" w:rsidTr="00640376">
        <w:trPr>
          <w:gridAfter w:val="1"/>
          <w:wAfter w:w="80" w:type="dxa"/>
          <w:trHeight w:val="15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lastRenderedPageBreak/>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205.5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60.8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46.2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48.5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50.0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1,771.9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419.0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428.9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450.8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473.2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230.4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56.0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55.3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58.1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61.0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368.6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120.0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78.8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82.8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87.0   </w:t>
            </w:r>
          </w:p>
        </w:tc>
      </w:tr>
      <w:tr w:rsidR="00BC5046" w:rsidRPr="00437CCE" w:rsidTr="00640376">
        <w:trPr>
          <w:gridAfter w:val="1"/>
          <w:wAfter w:w="80" w:type="dxa"/>
          <w:trHeight w:val="91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909.2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180.0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231.2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243.0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255.0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112.6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27.8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29.2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30.6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21.2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5.3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5.6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5.3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77.7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18.9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19.9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20.9   </w:t>
            </w:r>
          </w:p>
        </w:tc>
      </w:tr>
      <w:tr w:rsidR="00BC5046" w:rsidRPr="00437CCE" w:rsidTr="00640376">
        <w:trPr>
          <w:gridAfter w:val="1"/>
          <w:wAfter w:w="80" w:type="dxa"/>
          <w:trHeight w:val="251"/>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51.6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11.6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12.8   </w:t>
            </w:r>
          </w:p>
        </w:tc>
      </w:tr>
      <w:tr w:rsidR="00BC5046" w:rsidRPr="00437CCE" w:rsidTr="00640376">
        <w:trPr>
          <w:gridAfter w:val="1"/>
          <w:wAfter w:w="80" w:type="dxa"/>
          <w:trHeight w:val="13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172.4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40.0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42.0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44.1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46.3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1,241.8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304.6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309.2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313.9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314.1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43.1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10.0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10.5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11.0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11.6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67.7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15.8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16.6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17.2   </w:t>
            </w:r>
          </w:p>
        </w:tc>
        <w:tc>
          <w:tcPr>
            <w:tcW w:w="986" w:type="dxa"/>
            <w:gridSpan w:val="2"/>
            <w:tcBorders>
              <w:top w:val="nil"/>
              <w:left w:val="nil"/>
              <w:bottom w:val="single" w:sz="4" w:space="0" w:color="auto"/>
              <w:right w:val="nil"/>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18.1   </w:t>
            </w:r>
          </w:p>
        </w:tc>
        <w:tc>
          <w:tcPr>
            <w:tcW w:w="14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15.8   </w:t>
            </w:r>
          </w:p>
        </w:tc>
      </w:tr>
      <w:tr w:rsidR="00BC5046" w:rsidRPr="00437CCE" w:rsidTr="00640376">
        <w:trPr>
          <w:gridAfter w:val="1"/>
          <w:wAfter w:w="80" w:type="dxa"/>
          <w:trHeight w:val="690"/>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70.9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18.0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16.8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17.6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18.5   </w:t>
            </w:r>
          </w:p>
        </w:tc>
      </w:tr>
      <w:tr w:rsidR="00BC5046" w:rsidRPr="00437CCE" w:rsidTr="00640376">
        <w:trPr>
          <w:gridAfter w:val="1"/>
          <w:wAfter w:w="80" w:type="dxa"/>
          <w:trHeight w:val="465"/>
        </w:trPr>
        <w:tc>
          <w:tcPr>
            <w:tcW w:w="21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34" w:type="dxa"/>
            <w:gridSpan w:val="2"/>
            <w:tcBorders>
              <w:top w:val="nil"/>
              <w:left w:val="single" w:sz="4" w:space="0" w:color="auto"/>
              <w:bottom w:val="single" w:sz="4" w:space="0" w:color="auto"/>
              <w:right w:val="single" w:sz="4" w:space="0" w:color="auto"/>
            </w:tcBorders>
            <w:shd w:val="clear" w:color="auto" w:fill="auto"/>
            <w:vAlign w:val="bottom"/>
            <w:hideMark/>
          </w:tcPr>
          <w:p w:rsidR="00BC5046" w:rsidRPr="00E66AFC" w:rsidRDefault="00BC5046" w:rsidP="00640376">
            <w:pPr>
              <w:rPr>
                <w:rFonts w:ascii="Arial CYR" w:hAnsi="Arial CYR" w:cs="Arial CYR"/>
                <w:b/>
                <w:sz w:val="16"/>
                <w:szCs w:val="16"/>
              </w:rPr>
            </w:pPr>
            <w:r w:rsidRPr="00E66AFC">
              <w:rPr>
                <w:rFonts w:ascii="Arial CYR" w:hAnsi="Arial CYR" w:cs="Arial CYR"/>
                <w:b/>
                <w:sz w:val="16"/>
                <w:szCs w:val="16"/>
              </w:rPr>
              <w:t xml:space="preserve">            7.2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   </w:t>
            </w:r>
          </w:p>
        </w:tc>
        <w:tc>
          <w:tcPr>
            <w:tcW w:w="1178"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   </w:t>
            </w:r>
          </w:p>
        </w:tc>
        <w:tc>
          <w:tcPr>
            <w:tcW w:w="1099" w:type="dxa"/>
            <w:gridSpan w:val="2"/>
            <w:tcBorders>
              <w:top w:val="nil"/>
              <w:left w:val="nil"/>
              <w:bottom w:val="single" w:sz="4" w:space="0" w:color="auto"/>
              <w:right w:val="single" w:sz="4" w:space="0" w:color="auto"/>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   </w:t>
            </w:r>
          </w:p>
        </w:tc>
        <w:tc>
          <w:tcPr>
            <w:tcW w:w="2464" w:type="dxa"/>
            <w:gridSpan w:val="4"/>
            <w:tcBorders>
              <w:top w:val="single" w:sz="4" w:space="0" w:color="auto"/>
              <w:left w:val="nil"/>
              <w:bottom w:val="single" w:sz="4" w:space="0" w:color="auto"/>
              <w:right w:val="single" w:sz="4" w:space="0" w:color="000000"/>
            </w:tcBorders>
            <w:shd w:val="clear" w:color="000000" w:fill="FFFFFF"/>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   </w:t>
            </w:r>
          </w:p>
        </w:tc>
      </w:tr>
      <w:tr w:rsidR="00BC5046" w:rsidRPr="00437CCE" w:rsidTr="00640376">
        <w:trPr>
          <w:gridAfter w:val="1"/>
          <w:wAfter w:w="80" w:type="dxa"/>
          <w:trHeight w:val="240"/>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34"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640376">
            <w:pPr>
              <w:jc w:val="right"/>
              <w:rPr>
                <w:rFonts w:ascii="Arial CYR" w:hAnsi="Arial CYR" w:cs="Arial CYR"/>
                <w:b/>
                <w:sz w:val="16"/>
                <w:szCs w:val="16"/>
              </w:rPr>
            </w:pPr>
            <w:r w:rsidRPr="00E66AFC">
              <w:rPr>
                <w:rFonts w:ascii="Arial CYR" w:hAnsi="Arial CYR" w:cs="Arial CYR"/>
                <w:b/>
                <w:sz w:val="16"/>
                <w:szCs w:val="16"/>
              </w:rPr>
              <w:t xml:space="preserve">     8,706.5   </w:t>
            </w:r>
          </w:p>
        </w:tc>
        <w:tc>
          <w:tcPr>
            <w:tcW w:w="1151"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640376">
            <w:pPr>
              <w:jc w:val="center"/>
              <w:rPr>
                <w:rFonts w:ascii="Arial CYR" w:hAnsi="Arial CYR" w:cs="Arial CYR"/>
                <w:b/>
                <w:bCs/>
                <w:sz w:val="16"/>
                <w:szCs w:val="16"/>
              </w:rPr>
            </w:pPr>
            <w:r w:rsidRPr="00E66AFC">
              <w:rPr>
                <w:rFonts w:ascii="Arial CYR" w:hAnsi="Arial CYR" w:cs="Arial CYR"/>
                <w:b/>
                <w:bCs/>
                <w:sz w:val="16"/>
                <w:szCs w:val="16"/>
              </w:rPr>
              <w:t xml:space="preserve">     1,901.6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640376">
            <w:pPr>
              <w:jc w:val="center"/>
              <w:rPr>
                <w:rFonts w:ascii="Arial CYR" w:hAnsi="Arial CYR" w:cs="Arial CYR"/>
                <w:b/>
                <w:bCs/>
                <w:sz w:val="16"/>
                <w:szCs w:val="16"/>
              </w:rPr>
            </w:pPr>
            <w:r w:rsidRPr="00E66AFC">
              <w:rPr>
                <w:rFonts w:ascii="Arial CYR" w:hAnsi="Arial CYR" w:cs="Arial CYR"/>
                <w:b/>
                <w:bCs/>
                <w:sz w:val="16"/>
                <w:szCs w:val="16"/>
              </w:rPr>
              <w:t xml:space="preserve">   2,030.5   </w:t>
            </w:r>
          </w:p>
        </w:tc>
        <w:tc>
          <w:tcPr>
            <w:tcW w:w="1099" w:type="dxa"/>
            <w:gridSpan w:val="2"/>
            <w:tcBorders>
              <w:top w:val="nil"/>
              <w:left w:val="nil"/>
              <w:bottom w:val="single" w:sz="4" w:space="0" w:color="auto"/>
              <w:right w:val="single" w:sz="4" w:space="0" w:color="auto"/>
            </w:tcBorders>
            <w:shd w:val="clear" w:color="auto" w:fill="auto"/>
            <w:vAlign w:val="center"/>
            <w:hideMark/>
          </w:tcPr>
          <w:p w:rsidR="00BC5046" w:rsidRPr="00E66AFC" w:rsidRDefault="00BC5046" w:rsidP="00640376">
            <w:pPr>
              <w:jc w:val="center"/>
              <w:rPr>
                <w:rFonts w:ascii="Arial CYR" w:hAnsi="Arial CYR" w:cs="Arial CYR"/>
                <w:b/>
                <w:bCs/>
                <w:sz w:val="16"/>
                <w:szCs w:val="16"/>
              </w:rPr>
            </w:pPr>
            <w:r w:rsidRPr="00E66AFC">
              <w:rPr>
                <w:rFonts w:ascii="Arial CYR" w:hAnsi="Arial CYR" w:cs="Arial CYR"/>
                <w:b/>
                <w:bCs/>
                <w:sz w:val="16"/>
                <w:szCs w:val="16"/>
              </w:rPr>
              <w:t xml:space="preserve">    2,332.2   </w:t>
            </w:r>
          </w:p>
        </w:tc>
        <w:tc>
          <w:tcPr>
            <w:tcW w:w="2464"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E66AFC" w:rsidRDefault="00BC5046" w:rsidP="00640376">
            <w:pPr>
              <w:jc w:val="center"/>
              <w:rPr>
                <w:rFonts w:ascii="Arial CYR" w:hAnsi="Arial CYR" w:cs="Arial CYR"/>
                <w:b/>
                <w:bCs/>
                <w:sz w:val="16"/>
                <w:szCs w:val="16"/>
              </w:rPr>
            </w:pPr>
            <w:r w:rsidRPr="00E66AFC">
              <w:rPr>
                <w:rFonts w:ascii="Arial CYR" w:hAnsi="Arial CYR" w:cs="Arial CYR"/>
                <w:b/>
                <w:bCs/>
                <w:sz w:val="16"/>
                <w:szCs w:val="16"/>
              </w:rPr>
              <w:t xml:space="preserve">    2,442.2   </w:t>
            </w:r>
          </w:p>
        </w:tc>
      </w:tr>
      <w:tr w:rsidR="00BC5046" w:rsidRPr="00437CCE" w:rsidTr="00640376">
        <w:trPr>
          <w:gridAfter w:val="1"/>
          <w:wAfter w:w="80" w:type="dxa"/>
          <w:trHeight w:val="698"/>
        </w:trPr>
        <w:tc>
          <w:tcPr>
            <w:tcW w:w="2165" w:type="dxa"/>
            <w:gridSpan w:val="3"/>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526"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BC5046" w:rsidRPr="00437CCE" w:rsidTr="00640376">
        <w:trPr>
          <w:trHeight w:val="664"/>
        </w:trPr>
        <w:tc>
          <w:tcPr>
            <w:tcW w:w="977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BC5046" w:rsidRPr="00437CCE" w:rsidTr="00640376">
        <w:trPr>
          <w:trHeight w:val="431"/>
        </w:trPr>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4"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11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4" w:type="dxa"/>
            <w:tcBorders>
              <w:top w:val="nil"/>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3300(ექვსი თვის მონაცემებით)</w:t>
            </w:r>
          </w:p>
        </w:tc>
        <w:tc>
          <w:tcPr>
            <w:tcW w:w="1192"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1"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70"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gridSpan w:val="2"/>
            <w:tcBorders>
              <w:top w:val="nil"/>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p w:rsidR="00BC5046" w:rsidRPr="00437CCE" w:rsidRDefault="00BC5046" w:rsidP="00BC5046">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BC5046" w:rsidRPr="00437CCE" w:rsidTr="00640376">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დასახელება, რის ფარგლებშიც </w:t>
            </w:r>
            <w:r w:rsidRPr="00437CCE">
              <w:rPr>
                <w:rFonts w:ascii="Sylfaen" w:hAnsi="Sylfaen" w:cs="Calibri"/>
                <w:b/>
                <w:bCs/>
                <w:color w:val="000000"/>
                <w:sz w:val="18"/>
                <w:szCs w:val="18"/>
              </w:rPr>
              <w:lastRenderedPageBreak/>
              <w:t>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lastRenderedPageBreak/>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BC5046" w:rsidRPr="00437CCE" w:rsidTr="00640376">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BC5046" w:rsidRPr="00437CCE" w:rsidTr="0064037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796"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4"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0" w:type="dxa"/>
          <w:trHeight w:val="76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0" w:type="dxa"/>
          <w:trHeight w:val="49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12.0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12.3   </w:t>
            </w:r>
          </w:p>
        </w:tc>
        <w:tc>
          <w:tcPr>
            <w:tcW w:w="3419"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13.0   </w:t>
            </w:r>
          </w:p>
        </w:tc>
      </w:tr>
      <w:tr w:rsidR="00BC5046" w:rsidRPr="00437CCE" w:rsidTr="00640376">
        <w:trPr>
          <w:gridAfter w:val="1"/>
          <w:wAfter w:w="30" w:type="dxa"/>
          <w:trHeight w:val="315"/>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              1</w:t>
            </w:r>
            <w:r>
              <w:rPr>
                <w:rFonts w:ascii="Sylfaen" w:hAnsi="Sylfaen" w:cs="Calibri"/>
                <w:b/>
                <w:bCs/>
                <w:color w:val="000000"/>
                <w:sz w:val="18"/>
                <w:szCs w:val="18"/>
                <w:lang w:val="ka-GE"/>
              </w:rPr>
              <w:t>2</w:t>
            </w:r>
            <w:r w:rsidRPr="00437CCE">
              <w:rPr>
                <w:rFonts w:ascii="Sylfaen" w:hAnsi="Sylfaen" w:cs="Calibri"/>
                <w:b/>
                <w:bCs/>
                <w:color w:val="000000"/>
                <w:sz w:val="18"/>
                <w:szCs w:val="18"/>
              </w:rPr>
              <w:t xml:space="preserve">.0   </w:t>
            </w:r>
          </w:p>
        </w:tc>
        <w:tc>
          <w:tcPr>
            <w:tcW w:w="136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12.3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 xml:space="preserve">                                  13.0   </w:t>
            </w:r>
          </w:p>
        </w:tc>
      </w:tr>
      <w:tr w:rsidR="00BC5046" w:rsidRPr="00437CCE" w:rsidTr="00640376">
        <w:trPr>
          <w:gridAfter w:val="1"/>
          <w:wAfter w:w="30" w:type="dxa"/>
          <w:trHeight w:val="157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Sylfaen"/>
                <w:color w:val="000000"/>
                <w:sz w:val="18"/>
                <w:szCs w:val="18"/>
              </w:rPr>
              <w:t>მაღალმთიან</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რეგიონში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მცხოვრებთათვის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ახალდაბადებული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ბავშვიანი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350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ხოლო</w:t>
            </w:r>
            <w:r w:rsidRPr="00437CCE">
              <w:rPr>
                <w:rFonts w:ascii="Calibri" w:hAnsi="Calibri" w:cs="Calibri"/>
                <w:color w:val="000000"/>
                <w:sz w:val="18"/>
                <w:szCs w:val="18"/>
              </w:rPr>
              <w:t xml:space="preserve"> </w:t>
            </w:r>
            <w:r w:rsidRPr="00437CCE">
              <w:rPr>
                <w:rFonts w:ascii="Sylfaen" w:hAnsi="Sylfaen" w:cs="Sylfaen"/>
                <w:color w:val="000000"/>
                <w:sz w:val="18"/>
                <w:szCs w:val="18"/>
              </w:rPr>
              <w:t>სხვა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დასახლებაში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მცხოვრებთათვის</w:t>
            </w:r>
            <w:r w:rsidRPr="00437CCE">
              <w:rPr>
                <w:rFonts w:ascii="Calibri" w:hAnsi="Calibri" w:cs="Calibri"/>
                <w:color w:val="000000"/>
                <w:sz w:val="18"/>
                <w:szCs w:val="18"/>
              </w:rPr>
              <w:t xml:space="preserve"> 300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w:t>
            </w:r>
            <w:proofErr w:type="gramStart"/>
            <w:r w:rsidRPr="00437CCE">
              <w:rPr>
                <w:rFonts w:ascii="Sylfaen" w:hAnsi="Sylfaen" w:cs="Sylfaen"/>
                <w:color w:val="000000"/>
                <w:sz w:val="18"/>
                <w:szCs w:val="18"/>
              </w:rPr>
              <w:t>დახმარების</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მიმღებია</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პირველი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მეორე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შვილი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ტყუპების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შეძენის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შემთხვევაში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ისარგებლებს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ორივე</w:t>
            </w:r>
            <w:r w:rsidRPr="00437CCE">
              <w:rPr>
                <w:rFonts w:ascii="Calibri" w:hAnsi="Calibri" w:cs="Calibri"/>
                <w:color w:val="000000"/>
                <w:sz w:val="18"/>
                <w:szCs w:val="18"/>
              </w:rPr>
              <w:t xml:space="preserve"> </w:t>
            </w:r>
            <w:r w:rsidRPr="00437CCE">
              <w:rPr>
                <w:rFonts w:ascii="Sylfaen" w:hAnsi="Sylfaen" w:cs="Sylfaen"/>
                <w:color w:val="000000"/>
                <w:sz w:val="18"/>
                <w:szCs w:val="18"/>
              </w:rPr>
              <w:t>ტყუპისცალი</w:t>
            </w:r>
            <w:r w:rsidRPr="00437CCE">
              <w:rPr>
                <w:rFonts w:ascii="Calibri" w:hAnsi="Calibri" w:cs="Calibri"/>
                <w:color w:val="000000"/>
                <w:sz w:val="18"/>
                <w:szCs w:val="18"/>
              </w:rPr>
              <w:t xml:space="preserve">.) </w:t>
            </w:r>
            <w:proofErr w:type="gramStart"/>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ფაქტობრივად</w:t>
            </w:r>
            <w:r w:rsidRPr="00437CCE">
              <w:rPr>
                <w:rFonts w:ascii="Calibri" w:hAnsi="Calibri" w:cs="Calibri"/>
                <w:color w:val="000000"/>
                <w:sz w:val="18"/>
                <w:szCs w:val="18"/>
              </w:rPr>
              <w:t xml:space="preserve"> </w:t>
            </w:r>
            <w:r w:rsidRPr="00437CCE">
              <w:rPr>
                <w:rFonts w:ascii="Sylfaen" w:hAnsi="Sylfaen" w:cs="Sylfaen"/>
                <w:color w:val="000000"/>
                <w:sz w:val="18"/>
                <w:szCs w:val="18"/>
              </w:rPr>
              <w:t>მ</w:t>
            </w:r>
            <w:r w:rsidRPr="00437CCE">
              <w:rPr>
                <w:rFonts w:ascii="Sylfaen" w:hAnsi="Sylfaen" w:cs="Sylfaen"/>
                <w:color w:val="000000"/>
                <w:sz w:val="18"/>
                <w:szCs w:val="18"/>
                <w:lang w:val="ka-GE"/>
              </w:rPr>
              <w:t>ც</w:t>
            </w:r>
            <w:r w:rsidRPr="00437CCE">
              <w:rPr>
                <w:rFonts w:ascii="Sylfaen" w:hAnsi="Sylfaen" w:cs="Sylfaen"/>
                <w:color w:val="000000"/>
                <w:sz w:val="18"/>
                <w:szCs w:val="18"/>
              </w:rPr>
              <w:t>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150 001-</w:t>
            </w:r>
            <w:r w:rsidRPr="00437CCE">
              <w:rPr>
                <w:rFonts w:ascii="Sylfaen" w:hAnsi="Sylfaen" w:cs="Sylfaen"/>
                <w:color w:val="000000"/>
                <w:sz w:val="18"/>
                <w:szCs w:val="18"/>
              </w:rPr>
              <w:t>მდე</w:t>
            </w:r>
            <w:r w:rsidRPr="00437CCE">
              <w:rPr>
                <w:rFonts w:ascii="Calibri" w:hAnsi="Calibri" w:cs="Calibri"/>
                <w:color w:val="000000"/>
                <w:sz w:val="18"/>
                <w:szCs w:val="18"/>
              </w:rPr>
              <w:t xml:space="preserve">.  </w:t>
            </w:r>
          </w:p>
        </w:tc>
      </w:tr>
      <w:tr w:rsidR="00BC5046" w:rsidRPr="00437CCE" w:rsidTr="00640376">
        <w:trPr>
          <w:gridAfter w:val="1"/>
          <w:wAfter w:w="30" w:type="dxa"/>
          <w:trHeight w:val="525"/>
        </w:trPr>
        <w:tc>
          <w:tcPr>
            <w:tcW w:w="974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0" w:type="dxa"/>
          <w:trHeight w:val="24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369"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5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0" w:type="dxa"/>
          <w:trHeight w:val="141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w:t>
            </w:r>
            <w:r>
              <w:rPr>
                <w:rFonts w:ascii="Sylfaen" w:hAnsi="Sylfaen" w:cs="Calibri"/>
                <w:color w:val="000000"/>
                <w:sz w:val="18"/>
                <w:szCs w:val="18"/>
                <w:lang w:val="ka-GE"/>
              </w:rPr>
              <w:t>2</w:t>
            </w:r>
            <w:r w:rsidRPr="00437CCE">
              <w:rPr>
                <w:rFonts w:ascii="Sylfaen" w:hAnsi="Sylfaen" w:cs="Calibri"/>
                <w:color w:val="000000"/>
                <w:sz w:val="18"/>
                <w:szCs w:val="18"/>
              </w:rPr>
              <w:t>.0</w:t>
            </w:r>
          </w:p>
        </w:tc>
        <w:tc>
          <w:tcPr>
            <w:tcW w:w="1369"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95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570"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დემოგრაფიული</w:t>
            </w:r>
            <w:proofErr w:type="gramEnd"/>
            <w:r w:rsidRPr="00437CCE">
              <w:rPr>
                <w:rFonts w:ascii="Sylfaen" w:hAnsi="Sylfaen" w:cs="Calibri"/>
                <w:color w:val="000000"/>
                <w:sz w:val="18"/>
                <w:szCs w:val="18"/>
              </w:rPr>
              <w:t xml:space="preserve"> მდგომარეობა-შობადობა გაუმჯობესებულია მატერიალური წახალისების გზით.</w:t>
            </w:r>
          </w:p>
        </w:tc>
      </w:tr>
      <w:tr w:rsidR="00BC5046" w:rsidRPr="00437CCE" w:rsidTr="00640376">
        <w:trPr>
          <w:trHeight w:val="240"/>
        </w:trPr>
        <w:tc>
          <w:tcPr>
            <w:tcW w:w="605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1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17"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1022"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2025წელი</w:t>
            </w:r>
          </w:p>
        </w:tc>
        <w:tc>
          <w:tcPr>
            <w:tcW w:w="736"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277"/>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13</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28</w:t>
            </w:r>
            <w:r w:rsidRPr="00437CCE">
              <w:rPr>
                <w:rFonts w:ascii="Calibri" w:hAnsi="Calibri" w:cs="Calibri"/>
                <w:color w:val="000000"/>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35</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37</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1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BC5046" w:rsidRPr="00437CCE" w:rsidTr="0064037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BC5046" w:rsidRPr="00437CCE" w:rsidTr="0064037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BC5046" w:rsidRPr="00437CCE" w:rsidTr="0064037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70.5   </w:t>
            </w:r>
          </w:p>
        </w:tc>
      </w:tr>
      <w:tr w:rsidR="00BC5046" w:rsidRPr="00437CCE" w:rsidTr="0064037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70.5   </w:t>
            </w:r>
          </w:p>
        </w:tc>
      </w:tr>
      <w:tr w:rsidR="00BC5046" w:rsidRPr="00437CCE" w:rsidTr="0064037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3561E6" w:rsidRDefault="00BC5046" w:rsidP="00640376">
            <w:pPr>
              <w:jc w:val="both"/>
              <w:rPr>
                <w:rFonts w:ascii="Sylfaen" w:hAnsi="Sylfaen"/>
                <w:sz w:val="18"/>
                <w:szCs w:val="18"/>
                <w:lang w:val="ka-GE"/>
              </w:rPr>
            </w:pPr>
            <w:r w:rsidRPr="00437CCE">
              <w:rPr>
                <w:rFonts w:ascii="Sylfaen" w:hAnsi="Sylfaen"/>
                <w:sz w:val="18"/>
                <w:szCs w:val="18"/>
              </w:rPr>
              <w:t xml:space="preserve">საგარეჯოს მუნიციპალიტეტის ტერიტორიაზე რეგისტრირებულ </w:t>
            </w:r>
            <w:r w:rsidRPr="00437CCE">
              <w:rPr>
                <w:rFonts w:ascii="Sylfaen" w:hAnsi="Sylfaen"/>
                <w:sz w:val="18"/>
                <w:szCs w:val="18"/>
                <w:lang w:val="ka-GE"/>
              </w:rPr>
              <w:t xml:space="preserve">და ფაქტობრივად მცხოვრებ  სოციალურად დაუცველ (სარეიტინგო ქულა 1500000-მდე) </w:t>
            </w:r>
            <w:r w:rsidRPr="00437CCE">
              <w:rPr>
                <w:rFonts w:ascii="Sylfaen" w:hAnsi="Sylfaen"/>
                <w:sz w:val="18"/>
                <w:szCs w:val="18"/>
              </w:rPr>
              <w:t>მრავალშვილიან ოჯახებს</w:t>
            </w:r>
            <w:r w:rsidRPr="00437CCE">
              <w:rPr>
                <w:rFonts w:ascii="Sylfaen" w:hAnsi="Sylfaen"/>
                <w:sz w:val="18"/>
                <w:szCs w:val="18"/>
                <w:lang w:val="ka-GE"/>
              </w:rPr>
              <w:t>,</w:t>
            </w:r>
            <w:r w:rsidRPr="00437CCE">
              <w:rPr>
                <w:rFonts w:ascii="Sylfaen" w:hAnsi="Sylfaen"/>
                <w:sz w:val="18"/>
                <w:szCs w:val="18"/>
              </w:rPr>
              <w:t xml:space="preserve"> რომელებსაც ჰყავთ 4 და მეტი შვილი და ორი მაინც არის 18 წლამდე ასაკის, მიეცემათ ერთჯერადი 400 ლარიანი დახმარება,</w:t>
            </w:r>
            <w:r w:rsidRPr="00437CCE">
              <w:rPr>
                <w:rFonts w:ascii="Sylfaen" w:hAnsi="Sylfaen"/>
                <w:sz w:val="18"/>
                <w:szCs w:val="18"/>
                <w:lang w:val="ka-GE"/>
              </w:rPr>
              <w:t xml:space="preserve"> ხოლო ყოველ მომდევნო შვილზე დახმარება განისაზღვრება დამატებით 100 ლარით. </w:t>
            </w:r>
          </w:p>
        </w:tc>
      </w:tr>
      <w:tr w:rsidR="00BC5046" w:rsidRPr="00437CCE" w:rsidTr="00640376">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BC5046" w:rsidRPr="00437CCE" w:rsidTr="0064037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117</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BC5046" w:rsidRPr="00437CCE" w:rsidTr="00640376">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BC5046" w:rsidRPr="00437CCE" w:rsidTr="0064037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BC5046" w:rsidRPr="00437CCE" w:rsidTr="0064037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15.0   </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6.4   </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11.0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16.0   </w:t>
            </w:r>
          </w:p>
        </w:tc>
      </w:tr>
      <w:tr w:rsidR="00BC5046" w:rsidRPr="00437CCE" w:rsidTr="00640376">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BC5046" w:rsidRPr="00437CCE" w:rsidTr="00640376">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15,0</w:t>
            </w:r>
          </w:p>
        </w:tc>
        <w:tc>
          <w:tcPr>
            <w:tcW w:w="114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BC5046" w:rsidRPr="00437CCE" w:rsidTr="00640376">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4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0"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40</w:t>
            </w:r>
            <w:r w:rsidRPr="00437CCE">
              <w:rPr>
                <w:rFonts w:ascii="Calibri" w:hAnsi="Calibri" w:cs="Calibri"/>
                <w:color w:val="000000"/>
                <w:sz w:val="18"/>
                <w:szCs w:val="18"/>
                <w:lang w:val="ka-GE"/>
              </w:rPr>
              <w:t>-მ.შ.</w:t>
            </w:r>
            <w:r>
              <w:rPr>
                <w:rFonts w:ascii="Calibri" w:hAnsi="Calibri" w:cs="Calibri"/>
                <w:color w:val="000000"/>
                <w:sz w:val="18"/>
                <w:szCs w:val="18"/>
                <w:lang w:val="ka-GE"/>
              </w:rPr>
              <w:t>10</w:t>
            </w:r>
            <w:r w:rsidRPr="00437CCE">
              <w:rPr>
                <w:rFonts w:ascii="Calibri" w:hAnsi="Calibri" w:cs="Calibri"/>
                <w:color w:val="000000"/>
                <w:sz w:val="18"/>
                <w:szCs w:val="18"/>
                <w:lang w:val="ka-GE"/>
              </w:rPr>
              <w:t xml:space="preserve"> გოგონა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40</w:t>
            </w:r>
            <w:r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BC5046" w:rsidRPr="00437CCE" w:rsidTr="00640376">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BC5046" w:rsidRPr="00437CCE" w:rsidTr="00640376">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BC5046" w:rsidRPr="00437CCE" w:rsidTr="0064037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BC5046" w:rsidRPr="00437CCE" w:rsidTr="0064037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18.8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16.8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18.0   </w:t>
            </w:r>
          </w:p>
        </w:tc>
      </w:tr>
      <w:tr w:rsidR="00BC5046" w:rsidRPr="00437CCE" w:rsidTr="00640376">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18.8   </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16.8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18.0   </w:t>
            </w:r>
          </w:p>
        </w:tc>
      </w:tr>
      <w:tr w:rsidR="00BC5046" w:rsidRPr="00437CCE" w:rsidTr="00640376">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 xml:space="preserve">დახმარების გაცემა 100 ლარის ოდენობით ყოველთვიურად  მთელი წლის განმავლობაში. </w:t>
            </w:r>
          </w:p>
          <w:p w:rsidR="00BC5046" w:rsidRPr="00437CCE" w:rsidRDefault="00BC5046" w:rsidP="00640376">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437CC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BC5046" w:rsidRPr="00437CCE" w:rsidTr="00640376">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18,8</w:t>
            </w:r>
          </w:p>
        </w:tc>
        <w:tc>
          <w:tcPr>
            <w:tcW w:w="118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დედმამით</w:t>
            </w:r>
            <w:proofErr w:type="gramEnd"/>
            <w:r w:rsidRPr="00437CCE">
              <w:rPr>
                <w:rFonts w:ascii="Sylfaen" w:hAnsi="Sylfaen" w:cs="Calibri"/>
                <w:color w:val="000000"/>
                <w:sz w:val="18"/>
                <w:szCs w:val="18"/>
              </w:rPr>
              <w:t xml:space="preserve"> ობოლ ბავშვთა საჭიროებები გათვლისწინებულია  მათი ფინანსური თანადგომით. </w:t>
            </w:r>
          </w:p>
        </w:tc>
      </w:tr>
      <w:tr w:rsidR="00BC5046" w:rsidRPr="00437CCE" w:rsidTr="00640376">
        <w:trPr>
          <w:trHeight w:val="240"/>
        </w:trPr>
        <w:tc>
          <w:tcPr>
            <w:tcW w:w="5860"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84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900"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40"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80"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w:t>
            </w:r>
            <w:r>
              <w:rPr>
                <w:rFonts w:ascii="Calibri" w:hAnsi="Calibri" w:cs="Calibri"/>
                <w:color w:val="000000"/>
                <w:sz w:val="18"/>
                <w:szCs w:val="18"/>
                <w:lang w:val="ka-GE"/>
              </w:rPr>
              <w:t>5</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13</w:t>
            </w:r>
          </w:p>
          <w:p w:rsidR="00BC5046" w:rsidRPr="00437CCE" w:rsidRDefault="00BC5046" w:rsidP="00640376">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BC5046" w:rsidRPr="00437CCE" w:rsidTr="00640376">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BC5046" w:rsidRPr="00437CCE" w:rsidTr="0064037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BC5046" w:rsidRPr="00437CCE" w:rsidTr="0064037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52.7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55.0   </w:t>
            </w:r>
          </w:p>
        </w:tc>
      </w:tr>
      <w:tr w:rsidR="00BC5046" w:rsidRPr="00437CCE" w:rsidTr="00640376">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52.7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55.0   </w:t>
            </w:r>
          </w:p>
        </w:tc>
      </w:tr>
      <w:tr w:rsidR="00BC5046" w:rsidRPr="00437CCE" w:rsidTr="00640376">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Sylfaen"/>
                <w:color w:val="000000"/>
                <w:sz w:val="18"/>
                <w:szCs w:val="18"/>
              </w:rPr>
              <w:t>შეზღუდული</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შესაძლებლობის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18 </w:t>
            </w:r>
            <w:r w:rsidRPr="00437CCE">
              <w:rPr>
                <w:rFonts w:ascii="Sylfaen" w:hAnsi="Sylfaen" w:cs="Sylfaen"/>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მოხდება</w:t>
            </w:r>
            <w:r w:rsidRPr="00437CCE">
              <w:rPr>
                <w:rFonts w:ascii="Calibri" w:hAnsi="Calibri" w:cs="Calibri"/>
                <w:color w:val="000000"/>
                <w:sz w:val="18"/>
                <w:szCs w:val="18"/>
              </w:rPr>
              <w:t xml:space="preserve"> 50 </w:t>
            </w:r>
            <w:r w:rsidRPr="00437CCE">
              <w:rPr>
                <w:rFonts w:ascii="Sylfaen" w:hAnsi="Sylfaen" w:cs="Sylfaen"/>
                <w:color w:val="000000"/>
                <w:sz w:val="18"/>
                <w:szCs w:val="18"/>
              </w:rPr>
              <w:t>ლარის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ოდენობ</w:t>
            </w:r>
            <w:r w:rsidRPr="00437CCE">
              <w:rPr>
                <w:rFonts w:ascii="Sylfaen" w:hAnsi="Sylfaen" w:cs="Sylfaen"/>
                <w:color w:val="000000"/>
                <w:sz w:val="18"/>
                <w:szCs w:val="18"/>
                <w:lang w:val="ka-GE"/>
              </w:rPr>
              <w:t>ი</w:t>
            </w:r>
            <w:r w:rsidRPr="00437CCE">
              <w:rPr>
                <w:rFonts w:ascii="Sylfaen" w:hAnsi="Sylfaen" w:cs="Sylfaen"/>
                <w:color w:val="000000"/>
                <w:sz w:val="18"/>
                <w:szCs w:val="18"/>
              </w:rPr>
              <w:t>თ</w:t>
            </w:r>
            <w:r w:rsidRPr="00437CCE">
              <w:rPr>
                <w:rFonts w:ascii="Calibri" w:hAnsi="Calibri" w:cs="Calibri"/>
                <w:color w:val="000000"/>
                <w:sz w:val="18"/>
                <w:szCs w:val="18"/>
              </w:rPr>
              <w:t xml:space="preserve"> </w:t>
            </w:r>
            <w:r w:rsidRPr="00437CCE">
              <w:rPr>
                <w:rFonts w:ascii="Sylfaen" w:hAnsi="Sylfaen"/>
                <w:sz w:val="18"/>
                <w:szCs w:val="18"/>
                <w:lang w:val="ka-GE"/>
              </w:rPr>
              <w:t>ყოველთვიურად.</w:t>
            </w:r>
          </w:p>
        </w:tc>
      </w:tr>
      <w:tr w:rsidR="00BC5046" w:rsidRPr="00437CCE" w:rsidTr="00640376">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49,8</w:t>
            </w:r>
          </w:p>
        </w:tc>
        <w:tc>
          <w:tcPr>
            <w:tcW w:w="11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BC5046" w:rsidRPr="00437CCE" w:rsidTr="00640376">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lang w:val="ka-GE"/>
              </w:rPr>
              <w:t>82-მ.შ 26 გოგონა</w:t>
            </w:r>
          </w:p>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BC5046" w:rsidRPr="00437CCE" w:rsidTr="00640376">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BC5046" w:rsidRPr="00437CCE" w:rsidTr="0064037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BC5046" w:rsidRPr="00437CCE" w:rsidTr="0064037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55.0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60.6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64.8   </w:t>
            </w:r>
          </w:p>
        </w:tc>
      </w:tr>
      <w:tr w:rsidR="00BC5046" w:rsidRPr="00437CCE" w:rsidTr="00640376">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55.0   </w:t>
            </w:r>
          </w:p>
        </w:tc>
        <w:tc>
          <w:tcPr>
            <w:tcW w:w="1103" w:type="dxa"/>
            <w:gridSpan w:val="2"/>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60.6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D1445" w:rsidRDefault="00BC5046" w:rsidP="00640376">
            <w:pPr>
              <w:jc w:val="center"/>
              <w:rPr>
                <w:rFonts w:ascii="Arial CYR" w:hAnsi="Arial CYR" w:cs="Arial CYR"/>
                <w:b/>
                <w:sz w:val="16"/>
                <w:szCs w:val="16"/>
              </w:rPr>
            </w:pPr>
            <w:r w:rsidRPr="004D1445">
              <w:rPr>
                <w:rFonts w:ascii="Arial CYR" w:hAnsi="Arial CYR" w:cs="Arial CYR"/>
                <w:b/>
                <w:sz w:val="16"/>
                <w:szCs w:val="16"/>
              </w:rPr>
              <w:t xml:space="preserve">         64.8   </w:t>
            </w:r>
          </w:p>
        </w:tc>
      </w:tr>
      <w:tr w:rsidR="00BC5046" w:rsidRPr="00437CCE" w:rsidTr="0081215D">
        <w:trPr>
          <w:trHeight w:val="4319"/>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ა) </w:t>
            </w:r>
            <w:r w:rsidRPr="00437CCE">
              <w:rPr>
                <w:rFonts w:ascii="Sylfaen" w:hAnsi="Sylfaen" w:cs="Sylfaen"/>
                <w:sz w:val="18"/>
                <w:szCs w:val="18"/>
                <w:lang w:val="ka-GE"/>
              </w:rPr>
              <w:t>შეზღუდული</w:t>
            </w:r>
            <w:r w:rsidRPr="00437CCE">
              <w:rPr>
                <w:rFonts w:ascii="Sylfaen" w:hAnsi="Sylfaen"/>
                <w:sz w:val="18"/>
                <w:szCs w:val="18"/>
                <w:lang w:val="ka-GE"/>
              </w:rPr>
              <w:t xml:space="preserve"> </w:t>
            </w:r>
            <w:r w:rsidRPr="00437CCE">
              <w:rPr>
                <w:rFonts w:ascii="Sylfaen" w:hAnsi="Sylfaen" w:cs="Sylfaen"/>
                <w:sz w:val="18"/>
                <w:szCs w:val="18"/>
                <w:lang w:val="ka-GE"/>
              </w:rPr>
              <w:t>შესაძლებლობის</w:t>
            </w:r>
            <w:r w:rsidRPr="00437CCE">
              <w:rPr>
                <w:rFonts w:ascii="Sylfaen" w:hAnsi="Sylfaen"/>
                <w:sz w:val="18"/>
                <w:szCs w:val="18"/>
                <w:lang w:val="ka-GE"/>
              </w:rPr>
              <w:t xml:space="preserve"> </w:t>
            </w:r>
            <w:r w:rsidRPr="00437CCE">
              <w:rPr>
                <w:rFonts w:ascii="Sylfaen" w:hAnsi="Sylfaen" w:cs="Sylfaen"/>
                <w:sz w:val="18"/>
                <w:szCs w:val="18"/>
                <w:lang w:val="ka-GE"/>
              </w:rPr>
              <w:t>მქონე</w:t>
            </w:r>
            <w:r w:rsidRPr="00437CCE">
              <w:rPr>
                <w:rFonts w:ascii="Sylfaen" w:hAnsi="Sylfaen"/>
                <w:sz w:val="18"/>
                <w:szCs w:val="18"/>
                <w:lang w:val="ka-GE"/>
              </w:rPr>
              <w:t xml:space="preserve">  </w:t>
            </w:r>
            <w:r w:rsidRPr="00437CCE">
              <w:rPr>
                <w:rFonts w:ascii="Sylfaen" w:hAnsi="Sylfaen" w:cs="Sylfaen"/>
                <w:sz w:val="18"/>
                <w:szCs w:val="18"/>
                <w:lang w:val="ka-GE"/>
              </w:rPr>
              <w:t>პირთა</w:t>
            </w:r>
            <w:r w:rsidRPr="00437CCE">
              <w:rPr>
                <w:rFonts w:ascii="Sylfaen" w:hAnsi="Sylfaen"/>
                <w:sz w:val="18"/>
                <w:szCs w:val="18"/>
                <w:lang w:val="ka-GE"/>
              </w:rPr>
              <w:t xml:space="preserve"> და 18 წლამდე ბავშვთა, </w:t>
            </w:r>
            <w:r w:rsidRPr="00437CCE">
              <w:rPr>
                <w:rFonts w:ascii="Sylfaen" w:hAnsi="Sylfaen" w:cs="Sylfaen"/>
                <w:sz w:val="18"/>
                <w:szCs w:val="18"/>
                <w:lang w:val="ka-GE"/>
              </w:rPr>
              <w:t>აუტისტური</w:t>
            </w:r>
            <w:r w:rsidRPr="00437CCE">
              <w:rPr>
                <w:rFonts w:ascii="Sylfaen" w:hAnsi="Sylfaen"/>
                <w:sz w:val="18"/>
                <w:szCs w:val="18"/>
                <w:lang w:val="ka-GE"/>
              </w:rPr>
              <w:t xml:space="preserve"> </w:t>
            </w:r>
            <w:r w:rsidRPr="00437CCE">
              <w:rPr>
                <w:rFonts w:ascii="Sylfaen" w:hAnsi="Sylfaen" w:cs="Sylfaen"/>
                <w:sz w:val="18"/>
                <w:szCs w:val="18"/>
                <w:lang w:val="ka-GE"/>
              </w:rPr>
              <w:t>სპექტრის</w:t>
            </w:r>
            <w:r w:rsidRPr="00437CCE">
              <w:rPr>
                <w:rFonts w:ascii="Sylfaen" w:hAnsi="Sylfaen"/>
                <w:sz w:val="18"/>
                <w:szCs w:val="18"/>
                <w:lang w:val="ka-GE"/>
              </w:rPr>
              <w:t xml:space="preserve"> </w:t>
            </w:r>
            <w:r w:rsidRPr="00437CCE">
              <w:rPr>
                <w:rFonts w:ascii="Sylfaen" w:hAnsi="Sylfaen" w:cs="Sylfaen"/>
                <w:sz w:val="18"/>
                <w:szCs w:val="18"/>
                <w:lang w:val="ka-GE"/>
              </w:rPr>
              <w:t>აშლილობის</w:t>
            </w:r>
            <w:r w:rsidRPr="00437CCE">
              <w:rPr>
                <w:rFonts w:ascii="Sylfaen" w:hAnsi="Sylfaen"/>
                <w:sz w:val="18"/>
                <w:szCs w:val="18"/>
                <w:lang w:val="ka-GE"/>
              </w:rPr>
              <w:t xml:space="preserve"> </w:t>
            </w:r>
            <w:r w:rsidRPr="00437CCE">
              <w:rPr>
                <w:rFonts w:ascii="Sylfaen" w:hAnsi="Sylfaen" w:cs="Sylfaen"/>
                <w:sz w:val="18"/>
                <w:szCs w:val="18"/>
                <w:lang w:val="ka-GE"/>
              </w:rPr>
              <w:t>მქონე</w:t>
            </w:r>
            <w:r w:rsidRPr="00437CCE">
              <w:rPr>
                <w:rFonts w:ascii="Sylfaen" w:hAnsi="Sylfaen"/>
                <w:sz w:val="18"/>
                <w:szCs w:val="18"/>
                <w:lang w:val="ka-GE"/>
              </w:rPr>
              <w:t xml:space="preserve"> 18 </w:t>
            </w:r>
            <w:r w:rsidRPr="00437CCE">
              <w:rPr>
                <w:rFonts w:ascii="Sylfaen" w:hAnsi="Sylfaen" w:cs="Sylfaen"/>
                <w:sz w:val="18"/>
                <w:szCs w:val="18"/>
                <w:lang w:val="ka-GE"/>
              </w:rPr>
              <w:t>წლამდე</w:t>
            </w:r>
            <w:r w:rsidRPr="00437CCE">
              <w:rPr>
                <w:rFonts w:ascii="Sylfaen" w:hAnsi="Sylfaen"/>
                <w:sz w:val="18"/>
                <w:szCs w:val="18"/>
                <w:lang w:val="ka-GE"/>
              </w:rPr>
              <w:t xml:space="preserve"> </w:t>
            </w:r>
            <w:r w:rsidRPr="00437CCE">
              <w:rPr>
                <w:rFonts w:ascii="Sylfaen" w:hAnsi="Sylfaen" w:cs="Sylfaen"/>
                <w:sz w:val="18"/>
                <w:szCs w:val="18"/>
                <w:lang w:val="ka-GE"/>
              </w:rPr>
              <w:t>ასაკის ბავშვთა</w:t>
            </w:r>
            <w:r w:rsidRPr="00437CCE">
              <w:rPr>
                <w:rFonts w:ascii="Sylfaen" w:hAnsi="Sylfaen"/>
                <w:sz w:val="18"/>
                <w:szCs w:val="18"/>
                <w:lang w:val="ka-GE"/>
              </w:rPr>
              <w:t xml:space="preserve"> </w:t>
            </w:r>
            <w:r w:rsidRPr="00437CCE">
              <w:rPr>
                <w:rFonts w:ascii="Sylfaen" w:hAnsi="Sylfaen" w:cs="Sylfaen"/>
                <w:sz w:val="18"/>
                <w:szCs w:val="18"/>
                <w:lang w:val="ka-GE"/>
              </w:rPr>
              <w:t>რეაბილიტაციის</w:t>
            </w:r>
            <w:r w:rsidRPr="00437CCE">
              <w:rPr>
                <w:rFonts w:ascii="Sylfaen" w:hAnsi="Sylfaen"/>
                <w:sz w:val="18"/>
                <w:szCs w:val="18"/>
                <w:lang w:val="ka-GE"/>
              </w:rPr>
              <w:t xml:space="preserve"> </w:t>
            </w:r>
            <w:r w:rsidRPr="00437CCE">
              <w:rPr>
                <w:rFonts w:ascii="Sylfaen" w:hAnsi="Sylfaen" w:cs="Sylfaen"/>
                <w:sz w:val="18"/>
                <w:szCs w:val="18"/>
                <w:lang w:val="ka-GE"/>
              </w:rPr>
              <w:t>თანხის</w:t>
            </w:r>
            <w:r w:rsidRPr="00437CCE">
              <w:rPr>
                <w:rFonts w:ascii="Sylfaen" w:hAnsi="Sylfaen"/>
                <w:sz w:val="18"/>
                <w:szCs w:val="18"/>
                <w:lang w:val="ka-GE"/>
              </w:rPr>
              <w:t xml:space="preserve"> </w:t>
            </w:r>
            <w:r w:rsidRPr="00437CCE">
              <w:rPr>
                <w:rFonts w:ascii="Sylfaen" w:hAnsi="Sylfaen" w:cs="Sylfaen"/>
                <w:sz w:val="18"/>
                <w:szCs w:val="18"/>
                <w:lang w:val="ka-GE"/>
              </w:rPr>
              <w:t>დაფინანსება</w:t>
            </w:r>
            <w:r w:rsidRPr="00437CCE">
              <w:rPr>
                <w:rFonts w:ascii="Sylfaen" w:hAnsi="Sylfaen"/>
                <w:sz w:val="18"/>
                <w:szCs w:val="18"/>
                <w:lang w:val="ka-GE"/>
              </w:rPr>
              <w:t xml:space="preserve"> 500-დან -1000 </w:t>
            </w:r>
            <w:r w:rsidRPr="00437CCE">
              <w:rPr>
                <w:rFonts w:ascii="Sylfaen" w:hAnsi="Sylfaen" w:cs="Sylfaen"/>
                <w:sz w:val="18"/>
                <w:szCs w:val="18"/>
                <w:lang w:val="ka-GE"/>
              </w:rPr>
              <w:t>ლარამდე.</w:t>
            </w:r>
            <w:r w:rsidRPr="00437CCE">
              <w:rPr>
                <w:rFonts w:ascii="Sylfaen" w:hAnsi="Sylfaen"/>
                <w:sz w:val="18"/>
                <w:szCs w:val="18"/>
                <w:lang w:val="ka-GE"/>
              </w:rPr>
              <w:t xml:space="preserve">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 ბ) </w:t>
            </w:r>
            <w:r w:rsidRPr="00437CCE">
              <w:rPr>
                <w:rFonts w:ascii="Sylfaen" w:hAnsi="Sylfaen" w:cs="Sylfaen"/>
                <w:sz w:val="18"/>
                <w:szCs w:val="18"/>
                <w:lang w:val="ka-GE"/>
              </w:rPr>
              <w:t>შეზღუდული</w:t>
            </w:r>
            <w:r w:rsidRPr="00437CCE">
              <w:rPr>
                <w:sz w:val="18"/>
                <w:szCs w:val="18"/>
                <w:lang w:val="ka-GE"/>
              </w:rPr>
              <w:t xml:space="preserve"> </w:t>
            </w:r>
            <w:r w:rsidRPr="00437CCE">
              <w:rPr>
                <w:rFonts w:ascii="Sylfaen" w:hAnsi="Sylfaen" w:cs="Sylfaen"/>
                <w:sz w:val="18"/>
                <w:szCs w:val="18"/>
                <w:lang w:val="ka-GE"/>
              </w:rPr>
              <w:t>შესაძლებლობის</w:t>
            </w:r>
            <w:r w:rsidRPr="00437CCE">
              <w:rPr>
                <w:sz w:val="18"/>
                <w:szCs w:val="18"/>
                <w:lang w:val="ka-GE"/>
              </w:rPr>
              <w:t xml:space="preserve"> </w:t>
            </w:r>
            <w:r w:rsidRPr="00437CCE">
              <w:rPr>
                <w:rFonts w:ascii="Sylfaen" w:hAnsi="Sylfaen" w:cs="Sylfaen"/>
                <w:sz w:val="18"/>
                <w:szCs w:val="18"/>
                <w:lang w:val="ka-GE"/>
              </w:rPr>
              <w:t>მქონე</w:t>
            </w:r>
            <w:r w:rsidRPr="00437CCE">
              <w:rPr>
                <w:sz w:val="18"/>
                <w:szCs w:val="18"/>
                <w:lang w:val="ka-GE"/>
              </w:rPr>
              <w:t xml:space="preserve"> </w:t>
            </w:r>
            <w:r w:rsidRPr="00437CCE">
              <w:rPr>
                <w:rFonts w:ascii="Sylfaen" w:hAnsi="Sylfaen" w:cs="Sylfaen"/>
                <w:sz w:val="18"/>
                <w:szCs w:val="18"/>
                <w:lang w:val="ka-GE"/>
              </w:rPr>
              <w:t>ბავშვების</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 xml:space="preserve">18 წლამდე მოზარდების </w:t>
            </w:r>
            <w:r w:rsidRPr="00437CCE">
              <w:rPr>
                <w:rFonts w:ascii="Sylfaen" w:hAnsi="Sylfaen"/>
                <w:sz w:val="18"/>
                <w:szCs w:val="18"/>
                <w:lang w:val="ka-GE"/>
              </w:rPr>
              <w:t>სანატორიულ-კურორტული და ბალნეოლოგიური</w:t>
            </w:r>
            <w:r w:rsidRPr="00437CCE">
              <w:rPr>
                <w:sz w:val="18"/>
                <w:szCs w:val="18"/>
                <w:lang w:val="ka-GE"/>
              </w:rPr>
              <w:t xml:space="preserve"> </w:t>
            </w:r>
            <w:r w:rsidRPr="00437CCE">
              <w:rPr>
                <w:rFonts w:ascii="Sylfaen" w:hAnsi="Sylfaen" w:cs="Sylfaen"/>
                <w:sz w:val="18"/>
                <w:szCs w:val="18"/>
                <w:lang w:val="ka-GE"/>
              </w:rPr>
              <w:t>მომსახურების</w:t>
            </w:r>
            <w:r w:rsidRPr="00437CCE">
              <w:rPr>
                <w:rFonts w:ascii="Sylfaen" w:hAnsi="Sylfaen"/>
                <w:sz w:val="18"/>
                <w:szCs w:val="18"/>
                <w:lang w:val="ka-GE"/>
              </w:rPr>
              <w:t xml:space="preserve"> დაფინანსება 500 ლარამდე თანხით.</w:t>
            </w:r>
            <w:r w:rsidRPr="00437CCE">
              <w:rPr>
                <w:rFonts w:ascii="Sylfaen" w:hAnsi="Sylfaen" w:cs="Sylfaen"/>
                <w:sz w:val="18"/>
                <w:szCs w:val="18"/>
                <w:lang w:val="ka-GE"/>
              </w:rPr>
              <w:t xml:space="preserve">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100 001-მდე. </w:t>
            </w:r>
            <w:r w:rsidRPr="00437CCE">
              <w:rPr>
                <w:rFonts w:ascii="Sylfaen" w:hAnsi="Sylfaen" w:cs="Sylfaen"/>
                <w:sz w:val="18"/>
                <w:szCs w:val="18"/>
                <w:lang w:val="ka-GE"/>
              </w:rPr>
              <w:t>პროგრამის</w:t>
            </w:r>
            <w:r w:rsidRPr="00437CCE">
              <w:rPr>
                <w:sz w:val="18"/>
                <w:szCs w:val="18"/>
                <w:lang w:val="ka-GE"/>
              </w:rPr>
              <w:t xml:space="preserve"> </w:t>
            </w:r>
            <w:r w:rsidRPr="00437CCE">
              <w:rPr>
                <w:rFonts w:ascii="Sylfaen" w:hAnsi="Sylfaen" w:cs="Sylfaen"/>
                <w:sz w:val="18"/>
                <w:szCs w:val="18"/>
                <w:lang w:val="ka-GE"/>
              </w:rPr>
              <w:t>მოსარგებლეებზე</w:t>
            </w:r>
            <w:r w:rsidRPr="00437CCE">
              <w:rPr>
                <w:sz w:val="18"/>
                <w:szCs w:val="18"/>
                <w:lang w:val="ka-GE"/>
              </w:rPr>
              <w:t xml:space="preserve"> </w:t>
            </w:r>
            <w:r w:rsidRPr="00437CCE">
              <w:rPr>
                <w:rFonts w:ascii="Sylfaen" w:hAnsi="Sylfaen" w:cs="Sylfaen"/>
                <w:sz w:val="18"/>
                <w:szCs w:val="18"/>
                <w:lang w:val="ka-GE"/>
              </w:rPr>
              <w:t>ერთი</w:t>
            </w:r>
            <w:r w:rsidRPr="00437CCE">
              <w:rPr>
                <w:sz w:val="18"/>
                <w:szCs w:val="18"/>
                <w:lang w:val="ka-GE"/>
              </w:rPr>
              <w:t xml:space="preserve"> </w:t>
            </w:r>
            <w:r w:rsidRPr="00437CCE">
              <w:rPr>
                <w:rFonts w:ascii="Sylfaen" w:hAnsi="Sylfaen" w:cs="Sylfaen"/>
                <w:sz w:val="18"/>
                <w:szCs w:val="18"/>
                <w:lang w:val="ka-GE"/>
              </w:rPr>
              <w:t>კალენდარული</w:t>
            </w:r>
            <w:r w:rsidRPr="00437CCE">
              <w:rPr>
                <w:sz w:val="18"/>
                <w:szCs w:val="18"/>
                <w:lang w:val="ka-GE"/>
              </w:rPr>
              <w:t xml:space="preserve"> </w:t>
            </w:r>
            <w:r w:rsidRPr="00437CCE">
              <w:rPr>
                <w:rFonts w:ascii="Sylfaen" w:hAnsi="Sylfaen" w:cs="Sylfaen"/>
                <w:sz w:val="18"/>
                <w:szCs w:val="18"/>
                <w:lang w:val="ka-GE"/>
              </w:rPr>
              <w:t>წლის</w:t>
            </w:r>
            <w:r w:rsidRPr="00437CCE">
              <w:rPr>
                <w:sz w:val="18"/>
                <w:szCs w:val="18"/>
                <w:lang w:val="ka-GE"/>
              </w:rPr>
              <w:t xml:space="preserve"> </w:t>
            </w:r>
            <w:r w:rsidRPr="00437CCE">
              <w:rPr>
                <w:rFonts w:ascii="Sylfaen" w:hAnsi="Sylfaen" w:cs="Sylfaen"/>
                <w:sz w:val="18"/>
                <w:szCs w:val="18"/>
                <w:lang w:val="ka-GE"/>
              </w:rPr>
              <w:t>განმავლობაში</w:t>
            </w:r>
            <w:r w:rsidRPr="00437CCE">
              <w:rPr>
                <w:sz w:val="18"/>
                <w:szCs w:val="18"/>
                <w:lang w:val="ka-GE"/>
              </w:rPr>
              <w:t xml:space="preserve"> </w:t>
            </w:r>
            <w:r w:rsidRPr="00437CCE">
              <w:rPr>
                <w:rFonts w:ascii="Sylfaen" w:hAnsi="Sylfaen"/>
                <w:sz w:val="18"/>
                <w:szCs w:val="18"/>
                <w:lang w:val="ka-GE"/>
              </w:rPr>
              <w:t xml:space="preserve">გაიცემა </w:t>
            </w:r>
            <w:r w:rsidRPr="00437CCE">
              <w:rPr>
                <w:rFonts w:ascii="Sylfaen" w:hAnsi="Sylfaen" w:cs="Sylfaen"/>
                <w:sz w:val="18"/>
                <w:szCs w:val="18"/>
                <w:lang w:val="ka-GE"/>
              </w:rPr>
              <w:t>ერთი დახმარება.  სერვისის</w:t>
            </w:r>
            <w:r w:rsidRPr="00437CCE">
              <w:rPr>
                <w:sz w:val="18"/>
                <w:szCs w:val="18"/>
                <w:lang w:val="ka-GE"/>
              </w:rPr>
              <w:t xml:space="preserve"> </w:t>
            </w:r>
            <w:r w:rsidRPr="00437CCE">
              <w:rPr>
                <w:rFonts w:ascii="Sylfaen" w:hAnsi="Sylfaen" w:cs="Sylfaen"/>
                <w:sz w:val="18"/>
                <w:szCs w:val="18"/>
                <w:lang w:val="ka-GE"/>
              </w:rPr>
              <w:t>მიწოდებისთვის</w:t>
            </w:r>
            <w:r w:rsidRPr="00437CCE">
              <w:rPr>
                <w:sz w:val="18"/>
                <w:szCs w:val="18"/>
                <w:lang w:val="ka-GE"/>
              </w:rPr>
              <w:t xml:space="preserve"> </w:t>
            </w:r>
            <w:r w:rsidRPr="00437CCE">
              <w:rPr>
                <w:rFonts w:ascii="Sylfaen" w:hAnsi="Sylfaen" w:cs="Sylfaen"/>
                <w:sz w:val="18"/>
                <w:szCs w:val="18"/>
                <w:lang w:val="ka-GE"/>
              </w:rPr>
              <w:t>ასანაზღაურებელი</w:t>
            </w:r>
            <w:r w:rsidRPr="00437CCE">
              <w:rPr>
                <w:sz w:val="18"/>
                <w:szCs w:val="18"/>
                <w:lang w:val="ka-GE"/>
              </w:rPr>
              <w:t xml:space="preserve"> </w:t>
            </w:r>
            <w:r w:rsidRPr="00437CCE">
              <w:rPr>
                <w:rFonts w:ascii="Sylfaen" w:hAnsi="Sylfaen" w:cs="Sylfaen"/>
                <w:sz w:val="18"/>
                <w:szCs w:val="18"/>
                <w:lang w:val="ka-GE"/>
              </w:rPr>
              <w:t>თანხა</w:t>
            </w:r>
            <w:r w:rsidRPr="00437CCE">
              <w:rPr>
                <w:sz w:val="18"/>
                <w:szCs w:val="18"/>
                <w:lang w:val="ka-GE"/>
              </w:rPr>
              <w:t xml:space="preserve">, </w:t>
            </w:r>
            <w:r w:rsidRPr="00437CCE">
              <w:rPr>
                <w:rFonts w:ascii="Sylfaen" w:hAnsi="Sylfaen" w:cs="Sylfaen"/>
                <w:sz w:val="18"/>
                <w:szCs w:val="18"/>
                <w:lang w:val="ka-GE"/>
              </w:rPr>
              <w:t>არ</w:t>
            </w:r>
            <w:r w:rsidRPr="00437CCE">
              <w:rPr>
                <w:sz w:val="18"/>
                <w:szCs w:val="18"/>
                <w:lang w:val="ka-GE"/>
              </w:rPr>
              <w:t xml:space="preserve"> </w:t>
            </w:r>
            <w:r w:rsidRPr="00437CCE">
              <w:rPr>
                <w:rFonts w:ascii="Sylfaen" w:hAnsi="Sylfaen" w:cs="Sylfaen"/>
                <w:sz w:val="18"/>
                <w:szCs w:val="18"/>
                <w:lang w:val="ka-GE"/>
              </w:rPr>
              <w:t>უნდა</w:t>
            </w:r>
            <w:r w:rsidRPr="00437CCE">
              <w:rPr>
                <w:sz w:val="18"/>
                <w:szCs w:val="18"/>
                <w:lang w:val="ka-GE"/>
              </w:rPr>
              <w:t xml:space="preserve"> </w:t>
            </w:r>
            <w:r w:rsidRPr="00437CCE">
              <w:rPr>
                <w:rFonts w:ascii="Sylfaen" w:hAnsi="Sylfaen" w:cs="Sylfaen"/>
                <w:sz w:val="18"/>
                <w:szCs w:val="18"/>
                <w:lang w:val="ka-GE"/>
              </w:rPr>
              <w:t>აღემატებოდეს</w:t>
            </w:r>
            <w:r w:rsidRPr="00437CCE">
              <w:rPr>
                <w:sz w:val="18"/>
                <w:szCs w:val="18"/>
                <w:lang w:val="ka-GE"/>
              </w:rPr>
              <w:t xml:space="preserve"> </w:t>
            </w:r>
            <w:r w:rsidRPr="00437CCE">
              <w:rPr>
                <w:rFonts w:ascii="Sylfaen" w:hAnsi="Sylfaen" w:cs="Sylfaen"/>
                <w:sz w:val="18"/>
                <w:szCs w:val="18"/>
                <w:lang w:val="ka-GE"/>
              </w:rPr>
              <w:t>საკურორტო</w:t>
            </w:r>
            <w:r w:rsidRPr="00437CCE">
              <w:rPr>
                <w:sz w:val="18"/>
                <w:szCs w:val="18"/>
                <w:lang w:val="ka-GE"/>
              </w:rPr>
              <w:t xml:space="preserve"> </w:t>
            </w:r>
            <w:r w:rsidRPr="00437CCE">
              <w:rPr>
                <w:rFonts w:ascii="Sylfaen" w:hAnsi="Sylfaen" w:cs="Sylfaen"/>
                <w:sz w:val="18"/>
                <w:szCs w:val="18"/>
                <w:lang w:val="ka-GE"/>
              </w:rPr>
              <w:t>მომსახურების</w:t>
            </w:r>
            <w:r w:rsidRPr="00437CCE">
              <w:rPr>
                <w:sz w:val="18"/>
                <w:szCs w:val="18"/>
                <w:lang w:val="ka-GE"/>
              </w:rPr>
              <w:t xml:space="preserve">  </w:t>
            </w:r>
            <w:r w:rsidRPr="00437CCE">
              <w:rPr>
                <w:rFonts w:ascii="Sylfaen" w:hAnsi="Sylfaen" w:cs="Sylfaen"/>
                <w:sz w:val="18"/>
                <w:szCs w:val="18"/>
                <w:lang w:val="ka-GE"/>
              </w:rPr>
              <w:t>ღირებულებას</w:t>
            </w:r>
            <w:r w:rsidRPr="00437CCE">
              <w:rPr>
                <w:sz w:val="18"/>
                <w:szCs w:val="18"/>
                <w:lang w:val="ka-GE"/>
              </w:rPr>
              <w:t>.</w:t>
            </w:r>
          </w:p>
          <w:p w:rsidR="00BC5046" w:rsidRPr="00437CCE" w:rsidRDefault="00BC5046" w:rsidP="00640376">
            <w:pPr>
              <w:jc w:val="both"/>
              <w:rPr>
                <w:rFonts w:ascii="Sylfaen" w:hAnsi="Sylfaen"/>
                <w:sz w:val="18"/>
                <w:szCs w:val="18"/>
                <w:lang w:val="ka-GE"/>
              </w:rPr>
            </w:pPr>
            <w:r w:rsidRPr="00437CCE">
              <w:rPr>
                <w:rFonts w:ascii="Sylfaen" w:hAnsi="Sylfaen" w:cs="Sylfaen"/>
                <w:sz w:val="18"/>
                <w:szCs w:val="18"/>
                <w:lang w:val="ka-GE"/>
              </w:rPr>
              <w:t>გ) სოციალურად</w:t>
            </w:r>
            <w:r w:rsidRPr="00437CCE">
              <w:rPr>
                <w:rFonts w:ascii="Sylfaen" w:hAnsi="Sylfaen"/>
                <w:sz w:val="18"/>
                <w:szCs w:val="18"/>
                <w:lang w:val="ka-GE"/>
              </w:rPr>
              <w:t xml:space="preserve"> </w:t>
            </w:r>
            <w:r w:rsidRPr="00437CCE">
              <w:rPr>
                <w:rFonts w:ascii="Sylfaen" w:hAnsi="Sylfaen" w:cs="Sylfaen"/>
                <w:sz w:val="18"/>
                <w:szCs w:val="18"/>
                <w:lang w:val="ka-GE"/>
              </w:rPr>
              <w:t>დაუცველი</w:t>
            </w:r>
            <w:r w:rsidRPr="00437CCE">
              <w:rPr>
                <w:rFonts w:ascii="Sylfaen" w:hAnsi="Sylfaen"/>
                <w:sz w:val="18"/>
                <w:szCs w:val="18"/>
                <w:lang w:val="ka-GE"/>
              </w:rPr>
              <w:t xml:space="preserve"> </w:t>
            </w:r>
            <w:r w:rsidRPr="00437CCE">
              <w:rPr>
                <w:rFonts w:ascii="Sylfaen" w:hAnsi="Sylfaen" w:cs="Sylfaen"/>
                <w:sz w:val="18"/>
                <w:szCs w:val="18"/>
                <w:lang w:val="ka-GE"/>
              </w:rPr>
              <w:t>ოჯახის</w:t>
            </w:r>
            <w:r w:rsidRPr="00437CCE">
              <w:rPr>
                <w:rFonts w:ascii="Sylfaen" w:hAnsi="Sylfaen"/>
                <w:sz w:val="18"/>
                <w:szCs w:val="18"/>
                <w:lang w:val="ka-GE"/>
              </w:rPr>
              <w:t xml:space="preserve"> </w:t>
            </w:r>
            <w:r w:rsidRPr="00437CCE">
              <w:rPr>
                <w:rFonts w:ascii="Sylfaen" w:hAnsi="Sylfaen" w:cs="Sylfaen"/>
                <w:sz w:val="18"/>
                <w:szCs w:val="18"/>
                <w:lang w:val="ka-GE"/>
              </w:rPr>
              <w:t>ბავშვთა</w:t>
            </w:r>
            <w:r w:rsidRPr="00437CCE">
              <w:rPr>
                <w:rFonts w:ascii="Sylfaen" w:hAnsi="Sylfaen"/>
                <w:sz w:val="18"/>
                <w:szCs w:val="18"/>
                <w:lang w:val="ka-GE"/>
              </w:rPr>
              <w:t xml:space="preserve"> </w:t>
            </w:r>
            <w:r w:rsidRPr="00437CCE">
              <w:rPr>
                <w:rFonts w:ascii="Sylfaen" w:hAnsi="Sylfaen" w:cs="Sylfaen"/>
                <w:sz w:val="18"/>
                <w:szCs w:val="18"/>
                <w:lang w:val="ka-GE"/>
              </w:rPr>
              <w:t>სამკურნალო</w:t>
            </w:r>
            <w:r w:rsidRPr="00437CCE">
              <w:rPr>
                <w:rFonts w:ascii="Sylfaen" w:hAnsi="Sylfaen"/>
                <w:sz w:val="18"/>
                <w:szCs w:val="18"/>
                <w:lang w:val="ka-GE"/>
              </w:rPr>
              <w:t xml:space="preserve"> </w:t>
            </w:r>
            <w:r w:rsidRPr="00437CCE">
              <w:rPr>
                <w:rFonts w:ascii="Sylfaen" w:hAnsi="Sylfaen" w:cs="Sylfaen"/>
                <w:sz w:val="18"/>
                <w:szCs w:val="18"/>
                <w:lang w:val="ka-GE"/>
              </w:rPr>
              <w:t>რეაბილიტაცია -</w:t>
            </w:r>
            <w:r w:rsidRPr="00437CCE">
              <w:rPr>
                <w:rFonts w:ascii="Sylfaen" w:hAnsi="Sylfaen"/>
                <w:sz w:val="18"/>
                <w:szCs w:val="18"/>
                <w:lang w:val="ka-GE"/>
              </w:rPr>
              <w:t xml:space="preserve"> </w:t>
            </w:r>
            <w:r w:rsidRPr="00437CCE">
              <w:rPr>
                <w:rFonts w:ascii="Sylfaen" w:hAnsi="Sylfaen" w:cs="Sylfaen"/>
                <w:sz w:val="18"/>
                <w:szCs w:val="18"/>
                <w:lang w:val="ka-GE"/>
              </w:rPr>
              <w:t>დაფინანსება</w:t>
            </w:r>
            <w:r w:rsidRPr="00437CCE">
              <w:rPr>
                <w:rFonts w:ascii="Sylfaen" w:hAnsi="Sylfaen"/>
                <w:sz w:val="18"/>
                <w:szCs w:val="18"/>
                <w:lang w:val="ka-GE"/>
              </w:rPr>
              <w:t xml:space="preserve"> 200 </w:t>
            </w:r>
            <w:r w:rsidRPr="00437CCE">
              <w:rPr>
                <w:rFonts w:ascii="Sylfaen" w:hAnsi="Sylfaen" w:cs="Sylfaen"/>
                <w:sz w:val="18"/>
                <w:szCs w:val="18"/>
                <w:lang w:val="ka-GE"/>
              </w:rPr>
              <w:t>ლარით</w:t>
            </w:r>
            <w:r w:rsidRPr="00437CCE">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p w:rsidR="00BC5046" w:rsidRPr="00437CCE" w:rsidRDefault="00BC5046" w:rsidP="00640376">
            <w:pPr>
              <w:jc w:val="center"/>
              <w:rPr>
                <w:rFonts w:ascii="Sylfaen" w:hAnsi="Sylfaen" w:cs="Calibri"/>
                <w:color w:val="000000"/>
                <w:sz w:val="18"/>
                <w:szCs w:val="18"/>
              </w:rPr>
            </w:pPr>
          </w:p>
        </w:tc>
      </w:tr>
      <w:tr w:rsidR="00BC5046" w:rsidRPr="00437CCE" w:rsidTr="00640376">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110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დაავადებულთა</w:t>
            </w:r>
            <w:proofErr w:type="gramEnd"/>
            <w:r w:rsidRPr="00437CCE">
              <w:rPr>
                <w:rFonts w:ascii="Sylfaen" w:hAnsi="Sylfaen" w:cs="Calibri"/>
                <w:color w:val="000000"/>
                <w:sz w:val="18"/>
                <w:szCs w:val="18"/>
              </w:rPr>
              <w:t xml:space="preserve"> სასიცოცხლო მნიშვნელობის მკურნალობის ხელშეწყობა. </w:t>
            </w:r>
            <w:proofErr w:type="gramStart"/>
            <w:r w:rsidRPr="00437CCE">
              <w:rPr>
                <w:rFonts w:ascii="Sylfaen" w:hAnsi="Sylfaen" w:cs="Calibri"/>
                <w:color w:val="000000"/>
                <w:sz w:val="18"/>
                <w:szCs w:val="18"/>
              </w:rPr>
              <w:t>ბენეფიციარების</w:t>
            </w:r>
            <w:proofErr w:type="gramEnd"/>
            <w:r w:rsidRPr="00437CCE">
              <w:rPr>
                <w:rFonts w:ascii="Sylfaen" w:hAnsi="Sylfaen" w:cs="Calibri"/>
                <w:color w:val="000000"/>
                <w:sz w:val="18"/>
                <w:szCs w:val="18"/>
              </w:rPr>
              <w:t xml:space="preserve"> ჯანმრთელობის მდგომარეობის სტაბილიზაცია.</w:t>
            </w:r>
          </w:p>
        </w:tc>
      </w:tr>
      <w:tr w:rsidR="00BC5046" w:rsidRPr="00437CCE" w:rsidTr="00640376">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44"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7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5"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12</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BC5046" w:rsidRPr="00437CCE" w:rsidTr="00640376">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BC5046" w:rsidRPr="00437CCE" w:rsidTr="0064037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BC5046" w:rsidRPr="00437CCE" w:rsidTr="0064037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4.0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7.2   </w:t>
            </w:r>
          </w:p>
        </w:tc>
      </w:tr>
      <w:tr w:rsidR="00BC5046" w:rsidRPr="00437CCE" w:rsidTr="00640376">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4.0   </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7.2   </w:t>
            </w:r>
          </w:p>
        </w:tc>
      </w:tr>
      <w:tr w:rsidR="00BC5046" w:rsidRPr="00437CCE" w:rsidTr="0064037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200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150 001-</w:t>
            </w:r>
            <w:r w:rsidRPr="00437CCE">
              <w:rPr>
                <w:rFonts w:ascii="Sylfaen" w:hAnsi="Sylfaen" w:cs="Sylfaen"/>
                <w:color w:val="000000"/>
                <w:sz w:val="18"/>
                <w:szCs w:val="18"/>
              </w:rPr>
              <w:t>მდე</w:t>
            </w:r>
            <w:r w:rsidRPr="00437CCE">
              <w:rPr>
                <w:rFonts w:ascii="Calibri" w:hAnsi="Calibri" w:cs="Calibri"/>
                <w:color w:val="000000"/>
                <w:sz w:val="18"/>
                <w:szCs w:val="18"/>
              </w:rPr>
              <w:t>.</w:t>
            </w:r>
          </w:p>
        </w:tc>
      </w:tr>
      <w:tr w:rsidR="00BC5046" w:rsidRPr="00437CCE" w:rsidTr="00640376">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4</w:t>
            </w:r>
            <w:r w:rsidRPr="00437CCE">
              <w:rPr>
                <w:rFonts w:ascii="Sylfaen" w:hAnsi="Sylfaen" w:cs="Calibri"/>
                <w:color w:val="000000"/>
                <w:sz w:val="18"/>
                <w:szCs w:val="18"/>
                <w:lang w:val="ka-GE"/>
              </w:rPr>
              <w:t>,0</w:t>
            </w:r>
          </w:p>
        </w:tc>
        <w:tc>
          <w:tcPr>
            <w:tcW w:w="119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(2023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BC5046" w:rsidRPr="00437CCE" w:rsidTr="00640376">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16</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30</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BC5046" w:rsidRPr="00437CCE" w:rsidTr="00640376">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   </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3.4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3.1   </w:t>
            </w:r>
          </w:p>
        </w:tc>
      </w:tr>
      <w:tr w:rsidR="00BC5046" w:rsidRPr="00437CCE" w:rsidTr="0064037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1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rPr>
              <w:t>3.</w:t>
            </w:r>
            <w:r w:rsidRPr="00437CCE">
              <w:rPr>
                <w:rFonts w:ascii="Sylfaen" w:hAnsi="Sylfaen" w:cs="Calibri"/>
                <w:b/>
                <w:color w:val="000000"/>
                <w:sz w:val="18"/>
                <w:szCs w:val="18"/>
                <w:lang w:val="ka-GE"/>
              </w:rPr>
              <w:t>4</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3,7</w:t>
            </w:r>
          </w:p>
        </w:tc>
      </w:tr>
      <w:tr w:rsidR="00BC5046" w:rsidRPr="00437CCE" w:rsidTr="00640376">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BC5046" w:rsidRPr="00437CCE" w:rsidRDefault="00BC5046" w:rsidP="00640376">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ახალგაზრდების ფინანსური დახმარება, შესაბამისი ორგანოდან მოთხოვნილი ინფორმაციის საფუძველზე, ახალგაზრდების საჭიროებების გათვალისწინებით.</w:t>
            </w:r>
          </w:p>
          <w:p w:rsidR="00BC5046" w:rsidRPr="00437CCE" w:rsidRDefault="00BC5046" w:rsidP="00640376">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p>
          <w:p w:rsidR="00BC5046" w:rsidRPr="00437CCE" w:rsidRDefault="00BC5046" w:rsidP="00640376">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p>
          <w:p w:rsidR="00BC5046" w:rsidRPr="00437CCE" w:rsidRDefault="00BC5046" w:rsidP="00640376">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BC5046" w:rsidRPr="00437CCE" w:rsidTr="00640376">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315"/>
        </w:trPr>
        <w:tc>
          <w:tcPr>
            <w:tcW w:w="2483" w:type="dxa"/>
            <w:gridSpan w:val="2"/>
            <w:tcBorders>
              <w:top w:val="nil"/>
              <w:left w:val="single" w:sz="8" w:space="0" w:color="auto"/>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5</w:t>
            </w:r>
            <w:r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მინდობით</w:t>
            </w:r>
            <w:proofErr w:type="gramEnd"/>
            <w:r w:rsidRPr="00437CCE">
              <w:rPr>
                <w:rFonts w:ascii="Sylfaen" w:hAnsi="Sylfaen" w:cs="Calibri"/>
                <w:color w:val="000000"/>
                <w:sz w:val="18"/>
                <w:szCs w:val="18"/>
              </w:rPr>
              <w:t xml:space="preserve">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BC5046" w:rsidRPr="00437CCE" w:rsidTr="00640376">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84"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 </w:t>
            </w: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BC5046" w:rsidRPr="00437CCE" w:rsidTr="00640376">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BC5046" w:rsidRPr="00437CCE" w:rsidTr="00640376">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BC5046" w:rsidRPr="00437CCE" w:rsidTr="0064037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BC5046" w:rsidRPr="00437CCE" w:rsidTr="0064037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12.2   </w:t>
            </w:r>
          </w:p>
        </w:tc>
      </w:tr>
      <w:tr w:rsidR="00BC5046" w:rsidRPr="00437CCE" w:rsidTr="0064037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12.2   </w:t>
            </w:r>
          </w:p>
        </w:tc>
      </w:tr>
      <w:tr w:rsidR="00BC5046" w:rsidRPr="00437CCE" w:rsidTr="00640376">
        <w:trPr>
          <w:trHeight w:val="79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D83C02" w:rsidRDefault="00BC5046" w:rsidP="00640376">
            <w:pPr>
              <w:jc w:val="both"/>
              <w:rPr>
                <w:rFonts w:ascii="Sylfaen" w:hAnsi="Sylfaen"/>
                <w:sz w:val="18"/>
                <w:szCs w:val="18"/>
                <w:lang w:val="ka-GE"/>
              </w:rPr>
            </w:pPr>
            <w:r w:rsidRPr="00437CC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437CCE">
              <w:rPr>
                <w:rFonts w:ascii="Sylfaen" w:hAnsi="Sylfaen" w:cs="Sylfaen"/>
                <w:sz w:val="18"/>
                <w:szCs w:val="18"/>
                <w:lang w:val="ka-GE"/>
              </w:rPr>
              <w:t>დახმარების გაცემის შესახებ</w:t>
            </w:r>
            <w:r w:rsidRPr="00437CCE">
              <w:rPr>
                <w:sz w:val="18"/>
                <w:szCs w:val="18"/>
                <w:lang w:val="ka-GE"/>
              </w:rPr>
              <w:t xml:space="preserve"> </w:t>
            </w:r>
            <w:r w:rsidRPr="00437CCE">
              <w:rPr>
                <w:rFonts w:ascii="Sylfaen" w:hAnsi="Sylfaen" w:cs="Sylfaen"/>
                <w:sz w:val="18"/>
                <w:szCs w:val="18"/>
                <w:lang w:val="ka-GE"/>
              </w:rPr>
              <w:t>გადაწყვეტილებას</w:t>
            </w:r>
            <w:r w:rsidRPr="00437CCE">
              <w:rPr>
                <w:sz w:val="18"/>
                <w:szCs w:val="18"/>
                <w:lang w:val="ka-GE"/>
              </w:rPr>
              <w:t xml:space="preserve"> </w:t>
            </w:r>
            <w:r w:rsidRPr="00437CCE">
              <w:rPr>
                <w:rFonts w:ascii="Sylfaen" w:hAnsi="Sylfaen" w:cs="Sylfaen"/>
                <w:sz w:val="18"/>
                <w:szCs w:val="18"/>
                <w:lang w:val="ka-GE"/>
              </w:rPr>
              <w:t>იღებს</w:t>
            </w:r>
            <w:r w:rsidRPr="00437CCE">
              <w:rPr>
                <w:sz w:val="18"/>
                <w:szCs w:val="18"/>
                <w:lang w:val="ka-GE"/>
              </w:rPr>
              <w:t xml:space="preserve"> </w:t>
            </w:r>
            <w:r w:rsidRPr="00437CCE">
              <w:rPr>
                <w:rFonts w:ascii="Sylfaen" w:hAnsi="Sylfaen" w:cs="Sylfaen"/>
                <w:sz w:val="18"/>
                <w:szCs w:val="18"/>
                <w:lang w:val="ka-GE"/>
              </w:rPr>
              <w:t>შესაბამისი</w:t>
            </w:r>
            <w:r w:rsidRPr="00437CCE">
              <w:rPr>
                <w:sz w:val="18"/>
                <w:szCs w:val="18"/>
                <w:lang w:val="ka-GE"/>
              </w:rPr>
              <w:t xml:space="preserve"> </w:t>
            </w:r>
            <w:r w:rsidRPr="00437CC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ჯანმრთელობის</w:t>
            </w:r>
            <w:r w:rsidRPr="00437CCE">
              <w:rPr>
                <w:sz w:val="18"/>
                <w:szCs w:val="18"/>
                <w:lang w:val="ka-GE"/>
              </w:rPr>
              <w:t xml:space="preserve"> </w:t>
            </w:r>
            <w:r w:rsidRPr="00437CCE">
              <w:rPr>
                <w:rFonts w:ascii="Sylfaen" w:hAnsi="Sylfaen" w:cs="Sylfaen"/>
                <w:sz w:val="18"/>
                <w:szCs w:val="18"/>
                <w:lang w:val="ka-GE"/>
              </w:rPr>
              <w:t xml:space="preserve">მდგომარეობაზე. </w:t>
            </w:r>
            <w:r w:rsidRPr="00437CC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70 000-მდე.</w:t>
            </w:r>
          </w:p>
        </w:tc>
      </w:tr>
      <w:tr w:rsidR="00BC5046" w:rsidRPr="00437CCE" w:rsidTr="00640376">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სოციალურად</w:t>
            </w:r>
            <w:proofErr w:type="gramEnd"/>
            <w:r w:rsidRPr="00437CCE">
              <w:rPr>
                <w:rFonts w:ascii="Sylfaen" w:hAnsi="Sylfaen" w:cs="Calibri"/>
                <w:color w:val="000000"/>
                <w:sz w:val="18"/>
                <w:szCs w:val="18"/>
              </w:rPr>
              <w:t xml:space="preserve"> დაუცველი ოჯახების ფინანსური ხელშეწყობა. </w:t>
            </w:r>
          </w:p>
        </w:tc>
      </w:tr>
      <w:tr w:rsidR="00BC5046" w:rsidRPr="00437CCE" w:rsidTr="00640376">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3"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12</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BC5046" w:rsidRPr="00437CCE" w:rsidTr="00640376">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64037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BC5046" w:rsidRPr="00437CCE" w:rsidTr="0064037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BC5046" w:rsidRPr="00437CCE" w:rsidTr="0064037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330.0   </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437.0   </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462.5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485.6   </w:t>
            </w:r>
          </w:p>
        </w:tc>
      </w:tr>
      <w:tr w:rsidR="00BC5046" w:rsidRPr="00437CCE" w:rsidTr="0064037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Pr>
                <w:rFonts w:ascii="Sylfaen" w:hAnsi="Sylfaen" w:cs="Calibri"/>
                <w:b/>
                <w:color w:val="000000"/>
                <w:sz w:val="18"/>
                <w:szCs w:val="18"/>
                <w:lang w:val="ka-GE"/>
              </w:rPr>
              <w:t>330</w:t>
            </w:r>
            <w:r w:rsidRPr="00437CCE">
              <w:rPr>
                <w:rFonts w:ascii="Sylfaen" w:hAnsi="Sylfaen" w:cs="Calibri"/>
                <w:b/>
                <w:color w:val="000000"/>
                <w:sz w:val="18"/>
                <w:szCs w:val="18"/>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sidRPr="00437CCE">
              <w:rPr>
                <w:rFonts w:ascii="Sylfaen" w:hAnsi="Sylfaen" w:cs="Calibri"/>
                <w:b/>
                <w:color w:val="000000"/>
                <w:sz w:val="18"/>
                <w:szCs w:val="18"/>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sidRPr="00437CCE">
              <w:rPr>
                <w:rFonts w:ascii="Sylfaen" w:hAnsi="Sylfaen" w:cs="Calibri"/>
                <w:b/>
                <w:color w:val="000000"/>
                <w:sz w:val="18"/>
                <w:szCs w:val="18"/>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sidRPr="00437CCE">
              <w:rPr>
                <w:rFonts w:ascii="Sylfaen" w:hAnsi="Sylfaen" w:cs="Calibri"/>
                <w:b/>
                <w:color w:val="000000"/>
                <w:sz w:val="18"/>
                <w:szCs w:val="18"/>
              </w:rPr>
              <w:t>485.6</w:t>
            </w:r>
          </w:p>
        </w:tc>
      </w:tr>
      <w:tr w:rsidR="00BC5046" w:rsidRPr="00437CCE" w:rsidTr="00640376">
        <w:trPr>
          <w:gridAfter w:val="1"/>
          <w:wAfter w:w="327" w:type="dxa"/>
          <w:trHeight w:val="1151"/>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ა) სოციალურად დაუცველი 200 000 სარეიტინგო ქულის მქონე ბენეფიციარების,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და დევნილი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70 %-ით არაუმეტეს 1000 ლარისა. აღნიშნული სამიზნე ჯგუფებისთვის 300 ლარამდე მოთხოვნილი </w:t>
            </w:r>
            <w:r w:rsidRPr="00437CCE">
              <w:rPr>
                <w:rFonts w:ascii="Sylfaen" w:hAnsi="Sylfaen"/>
                <w:sz w:val="18"/>
                <w:szCs w:val="18"/>
                <w:lang w:val="ka-GE"/>
              </w:rPr>
              <w:lastRenderedPageBreak/>
              <w:t xml:space="preserve">თანხა დაფინანსდება სრულად, ხოლო 18 წლამდე ბავშვთა სამიზნე ჯგუფებისათვის 500 ლარამდე მოთხოვნილი თანხა დაფინანსდება სრულად.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ბ) მაღალმთიან დასახლებაში მუდმივად მცხოვრები პირის სტატუსის მქონე ბენეფიციარის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50 %-ით არაუმეტეს 1000 ლარისა. სამედიცინო დიაგნოსტიკური, ლაბორატორიული ან სხვა გამოკვლევების დაფინანსება მკურნალობიოს ტაქტიკის განსაზღვრისათვის დაფინანსდება მოთხოვნილი თანხის 50 %-ით არაუმეტეს 500 ლარისა.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გ) ასაკით პენსიონერი პირის სამედიცინო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60%-ით არაუმეტეს 1000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წარმოდგენილი თანხის  50%-ით არაუმეტეს 500 ლარისა.</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დ) სოციალურად დაუცველ მოქალაქეთა, რომელთა სარეიტინგო ქულა 200 000-მდეა, შშმ პირთა, ვეტერანთა, 9 აპრილის დაზარალებულთა, დევნილ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წარმოდგენილი თანხის 50 %-ით არაუმეტეს 500 ლარისა.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ე) სოციალურად დაუცველ 100 000 სარეიტინგო ქულის მქონე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100000 სარეიტინგო ქულის მქონე პირები რომლებიც ამავდროულად არიან ასაკით პენსიონერი, შშმ პირის სტატუსის მქონე ან 16 წლამდე ბავშვი სამკურნალო საოპერაციო 1000 ლარამდე მოთხოვნილი თანხა დაუფინანსდება 100% ით. სადიაგნოსტიკო კვლევების თანხა 700 ლარამდე დაუფინანსდება ასევე 100 %-ით.</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ვ) მე-10 პუნქტით გათვალისწინებული ყველა სამიზნე ჯგუფისთვის, გარდა „ზ“ ქვეპუნქტისა,  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p>
          <w:p w:rsidR="00BC5046" w:rsidRPr="005D64B9" w:rsidRDefault="00BC5046" w:rsidP="00640376">
            <w:pPr>
              <w:jc w:val="both"/>
              <w:rPr>
                <w:rFonts w:ascii="Sylfaen" w:hAnsi="Sylfaen"/>
                <w:sz w:val="18"/>
                <w:szCs w:val="18"/>
                <w:lang w:val="ka-GE"/>
              </w:rPr>
            </w:pPr>
            <w:r w:rsidRPr="00437CCE">
              <w:rPr>
                <w:rFonts w:ascii="Sylfaen" w:hAnsi="Sylfaen"/>
                <w:sz w:val="18"/>
                <w:szCs w:val="18"/>
                <w:lang w:val="ka-GE"/>
              </w:rPr>
              <w:t>ზ)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(100 001 მდე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w:t>
            </w:r>
          </w:p>
        </w:tc>
      </w:tr>
      <w:tr w:rsidR="00BC5046" w:rsidRPr="00437CCE" w:rsidTr="00640376">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330</w:t>
            </w:r>
            <w:r w:rsidRPr="00437CCE">
              <w:rPr>
                <w:rFonts w:ascii="Sylfaen" w:hAnsi="Sylfaen" w:cs="Calibri"/>
                <w:color w:val="000000"/>
                <w:sz w:val="18"/>
                <w:szCs w:val="18"/>
                <w:lang w:val="ka-GE"/>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პროგრამით</w:t>
            </w:r>
            <w:proofErr w:type="gramEnd"/>
            <w:r w:rsidRPr="00437CCE">
              <w:rPr>
                <w:rFonts w:ascii="Sylfaen" w:hAnsi="Sylfaen" w:cs="Calibri"/>
                <w:color w:val="000000"/>
                <w:sz w:val="18"/>
                <w:szCs w:val="18"/>
              </w:rPr>
              <w:t xml:space="preserve"> მოსარგებლე ბენეფიციარების ჯანმრთელობის მდგომარეობის   გაუმჯობესების ხელშეწყობა. </w:t>
            </w:r>
          </w:p>
        </w:tc>
      </w:tr>
      <w:tr w:rsidR="00BC5046" w:rsidRPr="00437CCE" w:rsidTr="00640376">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933"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8"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65" w:type="dxa"/>
            <w:gridSpan w:val="2"/>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398</w:t>
            </w:r>
            <w:r w:rsidRPr="00437CCE">
              <w:rPr>
                <w:rFonts w:ascii="Calibri" w:hAnsi="Calibri" w:cs="Calibri"/>
                <w:color w:val="000000"/>
                <w:sz w:val="18"/>
                <w:szCs w:val="18"/>
              </w:rPr>
              <w:t>-</w:t>
            </w:r>
            <w:r w:rsidRPr="00437CCE">
              <w:rPr>
                <w:rFonts w:ascii="Calibri" w:hAnsi="Calibri" w:cs="Calibri"/>
                <w:color w:val="000000"/>
                <w:sz w:val="18"/>
                <w:szCs w:val="18"/>
                <w:lang w:val="ka-GE"/>
              </w:rPr>
              <w:t>მ.შ.</w:t>
            </w:r>
            <w:r>
              <w:rPr>
                <w:rFonts w:ascii="Calibri" w:hAnsi="Calibri" w:cs="Calibri"/>
                <w:color w:val="000000"/>
                <w:sz w:val="18"/>
                <w:szCs w:val="18"/>
                <w:lang w:val="ka-GE"/>
              </w:rPr>
              <w:t>1</w:t>
            </w:r>
            <w:r w:rsidRPr="00437CCE">
              <w:rPr>
                <w:rFonts w:ascii="Calibri" w:hAnsi="Calibri" w:cs="Calibri"/>
                <w:color w:val="000000"/>
                <w:sz w:val="18"/>
                <w:szCs w:val="18"/>
                <w:lang w:val="ka-GE"/>
              </w:rPr>
              <w:t>96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450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356"/>
        <w:gridCol w:w="166"/>
      </w:tblGrid>
      <w:tr w:rsidR="00BC5046" w:rsidRPr="00437CCE" w:rsidTr="00640376">
        <w:trPr>
          <w:gridAfter w:val="1"/>
          <w:wAfter w:w="166" w:type="dxa"/>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640376">
        <w:trPr>
          <w:gridAfter w:val="1"/>
          <w:wAfter w:w="166" w:type="dxa"/>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BC5046" w:rsidRPr="00437CCE" w:rsidTr="0064037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BC5046" w:rsidRPr="00437CCE" w:rsidTr="0064037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166" w:type="dxa"/>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490.1   </w:t>
            </w:r>
          </w:p>
        </w:tc>
      </w:tr>
      <w:tr w:rsidR="00BC5046" w:rsidRPr="00437CCE" w:rsidTr="0064037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490.1   </w:t>
            </w:r>
          </w:p>
        </w:tc>
      </w:tr>
      <w:tr w:rsidR="00BC5046" w:rsidRPr="00437CCE" w:rsidTr="00640376">
        <w:trPr>
          <w:gridAfter w:val="1"/>
          <w:wAfter w:w="166" w:type="dxa"/>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700 ლარამდე თანხით.</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ბ) სოციალურად დაუცველ 200 001 ათასი ქულის მქონე ბენეფიციართა მედიკამენტებით დახმარება, შშმ. პირთა მედიკამენტებით დახმარება, დევნილ პირთა მედიკამენტებით დახმარება, ვეტერანთა მედიკამენტებით დახმარება; ეპილეფსიით დაავადებულ პირთა მედიკამენტებით დახმარება, ფენილკეტონურიით, ან სხვა იშვაითი დაავადების მქონე პირთა მედიკამენტებით დახმარება, აღნიშნული პროგრამის ფარგლებში ბენეფიციარი დაფინანსდება 300-500 ლარამდე თანხით. სიცოცხლისათვის საშიში დაავადებების მქონე ბენეფიციარი ეკონომიკური მდგომარეობის გათვალისწინებით დაფინანსდება 500 ლარამდე თანხით.</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გ) მაღალმთიან დასახლებაში მუდმივად მცხოვრები პირის სტატუსის მქონე ისარგებლებს  მედიკამენტებით დახმარების პროგრამით და დაფინანსება გაეწევა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გათვალისწინებით დაფინანსდება 500 ლარამდე თანხით.</w:t>
            </w:r>
          </w:p>
          <w:p w:rsidR="00BC5046" w:rsidRPr="005D64B9" w:rsidRDefault="00BC5046" w:rsidP="00640376">
            <w:pPr>
              <w:jc w:val="both"/>
              <w:rPr>
                <w:rFonts w:ascii="Sylfaen" w:hAnsi="Sylfaen"/>
                <w:sz w:val="18"/>
                <w:szCs w:val="18"/>
                <w:lang w:val="ka-GE"/>
              </w:rPr>
            </w:pPr>
            <w:r w:rsidRPr="00437CCE">
              <w:rPr>
                <w:rFonts w:ascii="Sylfaen" w:hAnsi="Sylfaen"/>
                <w:sz w:val="18"/>
                <w:szCs w:val="18"/>
                <w:lang w:val="ka-GE"/>
              </w:rPr>
              <w:t>დ) ასაკით პენსიონერი პირი ისარგებლებს მედიკამენტებით დახმარების პროგრამით და დაფინანსება გაეწევა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გათვალისწინებით დაფინანსდება 500 ლარამდე თანხით.</w:t>
            </w:r>
          </w:p>
        </w:tc>
      </w:tr>
      <w:tr w:rsidR="00BC5046" w:rsidRPr="00437CCE" w:rsidTr="00640376">
        <w:trPr>
          <w:gridAfter w:val="1"/>
          <w:wAfter w:w="166" w:type="dxa"/>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166" w:type="dxa"/>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BC5046" w:rsidRPr="00437CCE" w:rsidTr="00640376">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98"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96"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 </w:t>
            </w:r>
            <w:r>
              <w:rPr>
                <w:rFonts w:ascii="Calibri" w:hAnsi="Calibri" w:cs="Calibri"/>
                <w:color w:val="000000"/>
                <w:sz w:val="18"/>
                <w:szCs w:val="18"/>
                <w:lang w:val="ka-GE"/>
              </w:rPr>
              <w:t>412</w:t>
            </w:r>
            <w:r w:rsidRPr="00437CCE">
              <w:rPr>
                <w:rFonts w:ascii="Calibri" w:hAnsi="Calibri" w:cs="Calibri"/>
                <w:color w:val="000000"/>
                <w:sz w:val="18"/>
                <w:szCs w:val="18"/>
                <w:lang w:val="ka-GE"/>
              </w:rPr>
              <w:t>-</w:t>
            </w:r>
            <w:r w:rsidRPr="00437CCE">
              <w:rPr>
                <w:rFonts w:ascii="Calibri" w:hAnsi="Calibri" w:cs="Calibri"/>
                <w:color w:val="000000"/>
                <w:sz w:val="18"/>
                <w:szCs w:val="18"/>
              </w:rPr>
              <w:t>-</w:t>
            </w:r>
            <w:r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2</w:t>
            </w:r>
            <w:r w:rsidRPr="00437CCE">
              <w:rPr>
                <w:rFonts w:ascii="Calibri" w:hAnsi="Calibri" w:cs="Calibri"/>
                <w:color w:val="000000"/>
                <w:sz w:val="18"/>
                <w:szCs w:val="18"/>
                <w:lang w:val="ka-GE"/>
              </w:rPr>
              <w:t>58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530</w:t>
            </w:r>
            <w:r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BC5046" w:rsidRPr="00437CCE" w:rsidTr="00640376">
        <w:trPr>
          <w:gridAfter w:val="1"/>
          <w:wAfter w:w="211" w:type="dxa"/>
          <w:trHeight w:val="106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640376">
        <w:trPr>
          <w:gridAfter w:val="1"/>
          <w:wAfter w:w="211" w:type="dxa"/>
          <w:trHeight w:val="53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BC5046" w:rsidRPr="00437CCE" w:rsidTr="0064037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BC5046" w:rsidRPr="00437CCE" w:rsidTr="0064037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lastRenderedPageBreak/>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92"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73"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211" w:type="dxa"/>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211" w:type="dxa"/>
          <w:trHeight w:val="71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272,5</w:t>
            </w:r>
          </w:p>
        </w:tc>
      </w:tr>
      <w:tr w:rsidR="00BC5046" w:rsidRPr="00437CCE" w:rsidTr="00640376">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272,5</w:t>
            </w:r>
          </w:p>
        </w:tc>
      </w:tr>
      <w:tr w:rsidR="00BC5046" w:rsidRPr="00437CCE" w:rsidTr="00640376">
        <w:trPr>
          <w:gridAfter w:val="1"/>
          <w:wAfter w:w="211" w:type="dxa"/>
          <w:trHeight w:val="43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ასევე,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70%-ით, არაუმეტეს 1000 ლარისა (1500 ლარიანი ლიმიტის ამოწურვამდე). ონკოლოგიური პაციენტი რომელიც არის ასაკით პენსიონერი., შშმ პირი ან სოციალურად დაუცველი  სამედიცინო მომსახურება დაუფინანსდება მოთხოვნილი თანხის 80 % -ით არაუმეტეს 1000  ლარისა.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437CCE">
              <w:rPr>
                <w:rFonts w:ascii="Sylfaen" w:hAnsi="Sylfaen" w:cs="Sylfaen"/>
                <w:sz w:val="18"/>
                <w:szCs w:val="18"/>
                <w:lang w:val="ka-GE"/>
              </w:rPr>
              <w:t>ბენეფიციარის</w:t>
            </w:r>
            <w:r w:rsidRPr="00437CCE">
              <w:rPr>
                <w:sz w:val="18"/>
                <w:szCs w:val="18"/>
                <w:lang w:val="ka-GE"/>
              </w:rPr>
              <w:t xml:space="preserve"> </w:t>
            </w:r>
            <w:r w:rsidRPr="00437CCE">
              <w:rPr>
                <w:rFonts w:ascii="Sylfaen" w:hAnsi="Sylfaen" w:cs="Sylfaen"/>
                <w:sz w:val="18"/>
                <w:szCs w:val="18"/>
                <w:lang w:val="ka-GE"/>
              </w:rPr>
              <w:t>მხრიდან</w:t>
            </w:r>
            <w:r w:rsidRPr="00437CCE">
              <w:rPr>
                <w:sz w:val="18"/>
                <w:szCs w:val="18"/>
                <w:lang w:val="ka-GE"/>
              </w:rPr>
              <w:t xml:space="preserve"> </w:t>
            </w:r>
            <w:r w:rsidRPr="00437CCE">
              <w:rPr>
                <w:rFonts w:ascii="Sylfaen" w:hAnsi="Sylfaen"/>
                <w:sz w:val="18"/>
                <w:szCs w:val="18"/>
                <w:lang w:val="ka-GE"/>
              </w:rPr>
              <w:t xml:space="preserve"> </w:t>
            </w:r>
            <w:r w:rsidRPr="00437CCE">
              <w:rPr>
                <w:rFonts w:ascii="Sylfaen" w:hAnsi="Sylfaen" w:cs="Sylfaen"/>
                <w:sz w:val="18"/>
                <w:szCs w:val="18"/>
                <w:lang w:val="ka-GE"/>
              </w:rPr>
              <w:t>თანაგადახდის</w:t>
            </w:r>
            <w:r w:rsidRPr="00437CCE">
              <w:rPr>
                <w:sz w:val="18"/>
                <w:szCs w:val="18"/>
                <w:lang w:val="ka-GE"/>
              </w:rPr>
              <w:t xml:space="preserve"> </w:t>
            </w:r>
            <w:r w:rsidRPr="00437CCE">
              <w:rPr>
                <w:rFonts w:ascii="Sylfaen" w:hAnsi="Sylfaen" w:cs="Sylfaen"/>
                <w:sz w:val="18"/>
                <w:szCs w:val="18"/>
                <w:lang w:val="ka-GE"/>
              </w:rPr>
              <w:t>მოცულობა</w:t>
            </w:r>
            <w:r w:rsidRPr="00437CCE">
              <w:rPr>
                <w:sz w:val="18"/>
                <w:szCs w:val="18"/>
                <w:lang w:val="ka-GE"/>
              </w:rPr>
              <w:t xml:space="preserve"> </w:t>
            </w:r>
            <w:r w:rsidRPr="00437CCE">
              <w:rPr>
                <w:rFonts w:ascii="Sylfaen" w:hAnsi="Sylfaen"/>
                <w:sz w:val="18"/>
                <w:szCs w:val="18"/>
                <w:lang w:val="ka-GE"/>
              </w:rPr>
              <w:t xml:space="preserve">3000 </w:t>
            </w:r>
            <w:r w:rsidRPr="00437CCE">
              <w:rPr>
                <w:rFonts w:ascii="Sylfaen" w:hAnsi="Sylfaen" w:cs="Sylfaen"/>
                <w:sz w:val="18"/>
                <w:szCs w:val="18"/>
                <w:lang w:val="ka-GE"/>
              </w:rPr>
              <w:t>ლარს</w:t>
            </w:r>
            <w:r w:rsidRPr="00437CCE">
              <w:rPr>
                <w:sz w:val="18"/>
                <w:szCs w:val="18"/>
                <w:lang w:val="ka-GE"/>
              </w:rPr>
              <w:t xml:space="preserve"> </w:t>
            </w:r>
            <w:r w:rsidRPr="00437CCE">
              <w:rPr>
                <w:rFonts w:ascii="Sylfaen" w:hAnsi="Sylfaen" w:cs="Sylfaen"/>
                <w:sz w:val="18"/>
                <w:szCs w:val="18"/>
                <w:lang w:val="ka-GE"/>
              </w:rPr>
              <w:t>აჭარბებს</w:t>
            </w:r>
            <w:r w:rsidRPr="00437CCE">
              <w:rPr>
                <w:rFonts w:ascii="Sylfaen" w:hAnsi="Sylfaen"/>
                <w:sz w:val="18"/>
                <w:szCs w:val="18"/>
                <w:lang w:val="ka-GE"/>
              </w:rPr>
              <w:t xml:space="preserve">  დახმარება გაეწევა ერთჯერადად 1500 ლარის ოდენობით.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50 % ით. არაუმეტეს 700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300 ლარისა. </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800 ლარამდე თანხით ლიმიტის ამოწურვამდე.</w:t>
            </w:r>
          </w:p>
        </w:tc>
      </w:tr>
      <w:tr w:rsidR="00BC5046" w:rsidRPr="00437CCE" w:rsidTr="00640376">
        <w:trPr>
          <w:gridAfter w:val="1"/>
          <w:wAfter w:w="21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28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BC5046" w:rsidRPr="00437CCE" w:rsidTr="00640376">
        <w:trPr>
          <w:trHeight w:val="240"/>
        </w:trPr>
        <w:tc>
          <w:tcPr>
            <w:tcW w:w="5532"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39"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5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9"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36"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w:t>
            </w:r>
            <w:r>
              <w:rPr>
                <w:rFonts w:ascii="Calibri" w:hAnsi="Calibri" w:cs="Calibri"/>
                <w:color w:val="000000"/>
                <w:sz w:val="18"/>
                <w:szCs w:val="18"/>
                <w:lang w:val="ka-GE"/>
              </w:rPr>
              <w:t>57</w:t>
            </w:r>
            <w:r w:rsidRPr="00437CCE">
              <w:rPr>
                <w:rFonts w:ascii="Calibri" w:hAnsi="Calibri" w:cs="Calibri"/>
                <w:color w:val="000000"/>
                <w:sz w:val="18"/>
                <w:szCs w:val="18"/>
              </w:rPr>
              <w:t>-</w:t>
            </w:r>
            <w:r w:rsidRPr="00437CCE">
              <w:rPr>
                <w:rFonts w:ascii="Calibri" w:hAnsi="Calibri" w:cs="Calibri"/>
                <w:color w:val="000000"/>
                <w:sz w:val="18"/>
                <w:szCs w:val="18"/>
                <w:lang w:val="ka-GE"/>
              </w:rPr>
              <w:t>მ.შ. 1</w:t>
            </w:r>
            <w:r>
              <w:rPr>
                <w:rFonts w:ascii="Calibri" w:hAnsi="Calibri" w:cs="Calibri"/>
                <w:color w:val="000000"/>
                <w:sz w:val="18"/>
                <w:szCs w:val="18"/>
                <w:lang w:val="ka-GE"/>
              </w:rPr>
              <w:t>9</w:t>
            </w:r>
            <w:r w:rsidRPr="00437CCE">
              <w:rPr>
                <w:rFonts w:ascii="Calibri" w:hAnsi="Calibri" w:cs="Calibri"/>
                <w:color w:val="000000"/>
                <w:sz w:val="18"/>
                <w:szCs w:val="18"/>
                <w:lang w:val="ka-GE"/>
              </w:rPr>
              <w:t>6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350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1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430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440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8"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BC5046" w:rsidRPr="00437CCE" w:rsidTr="00640376">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BC5046" w:rsidRPr="00437CCE" w:rsidTr="00640376">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60.8   </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46.2   </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48.5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Default="00BC5046" w:rsidP="00640376">
            <w:pPr>
              <w:jc w:val="center"/>
              <w:rPr>
                <w:rFonts w:ascii="Arial CYR" w:hAnsi="Arial CYR" w:cs="Arial CYR"/>
                <w:sz w:val="16"/>
                <w:szCs w:val="16"/>
              </w:rPr>
            </w:pPr>
            <w:r>
              <w:rPr>
                <w:rFonts w:ascii="Arial CYR" w:hAnsi="Arial CYR" w:cs="Arial CYR"/>
                <w:sz w:val="16"/>
                <w:szCs w:val="16"/>
              </w:rPr>
              <w:t xml:space="preserve">         50.0   </w:t>
            </w:r>
          </w:p>
        </w:tc>
      </w:tr>
      <w:tr w:rsidR="00BC5046" w:rsidRPr="00437CCE" w:rsidTr="0064037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60,8</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50,0</w:t>
            </w:r>
          </w:p>
        </w:tc>
      </w:tr>
      <w:tr w:rsidR="00BC5046" w:rsidRPr="00437CCE" w:rsidTr="00640376">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BC5046" w:rsidRPr="00437CCE" w:rsidTr="00640376">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დაავადებულთა</w:t>
            </w:r>
            <w:proofErr w:type="gramEnd"/>
            <w:r w:rsidRPr="00437CCE">
              <w:rPr>
                <w:rFonts w:ascii="Sylfaen" w:hAnsi="Sylfaen" w:cs="Calibri"/>
                <w:color w:val="000000"/>
                <w:sz w:val="18"/>
                <w:szCs w:val="18"/>
              </w:rPr>
              <w:t xml:space="preserve"> სასიცოცხლო მნიშვნელობის მკურნალობის ჩატარების ხელშეწყობა. </w:t>
            </w:r>
          </w:p>
        </w:tc>
      </w:tr>
      <w:tr w:rsidR="00BC5046" w:rsidRPr="00437CCE" w:rsidTr="00640376">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39"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72"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მ.შ.1</w:t>
            </w:r>
            <w:r>
              <w:rPr>
                <w:rFonts w:ascii="Calibri" w:hAnsi="Calibri" w:cs="Calibri"/>
                <w:color w:val="000000"/>
                <w:sz w:val="18"/>
                <w:szCs w:val="18"/>
                <w:lang w:val="ka-GE"/>
              </w:rPr>
              <w:t>2</w:t>
            </w:r>
            <w:r w:rsidRPr="00437CCE">
              <w:rPr>
                <w:rFonts w:ascii="Calibri" w:hAnsi="Calibri" w:cs="Calibri"/>
                <w:color w:val="000000"/>
                <w:sz w:val="18"/>
                <w:szCs w:val="18"/>
                <w:lang w:val="ka-GE"/>
              </w:rPr>
              <w:t xml:space="preserve"> ქალი(</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34</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100"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BC5046" w:rsidRPr="00437CCE" w:rsidTr="00640376">
        <w:trPr>
          <w:gridAfter w:val="1"/>
          <w:wAfter w:w="391" w:type="dxa"/>
          <w:trHeight w:val="101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gridAfter w:val="1"/>
          <w:wAfter w:w="391" w:type="dxa"/>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BC5046" w:rsidRPr="00437CCE" w:rsidTr="00640376">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BC5046" w:rsidRPr="00437CCE" w:rsidTr="00640376">
        <w:trPr>
          <w:gridAfter w:val="1"/>
          <w:wAfter w:w="391" w:type="dxa"/>
          <w:trHeight w:val="450"/>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91" w:type="dxa"/>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61,0</w:t>
            </w:r>
          </w:p>
        </w:tc>
      </w:tr>
      <w:tr w:rsidR="00BC5046" w:rsidRPr="00437CCE" w:rsidTr="00640376">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61,0</w:t>
            </w:r>
          </w:p>
        </w:tc>
      </w:tr>
      <w:tr w:rsidR="00BC5046" w:rsidRPr="00437CCE" w:rsidTr="00640376">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eastAsia="Calibri" w:hAnsi="Sylfaen"/>
                <w:sz w:val="18"/>
                <w:szCs w:val="18"/>
                <w:lang w:val="ka-GE"/>
              </w:rPr>
            </w:pPr>
            <w:r w:rsidRPr="00437CCE">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BC5046" w:rsidRPr="00437CCE" w:rsidRDefault="00BC5046" w:rsidP="00640376">
            <w:pPr>
              <w:jc w:val="both"/>
              <w:rPr>
                <w:rFonts w:ascii="Sylfaen" w:eastAsia="Calibri" w:hAnsi="Sylfaen"/>
                <w:sz w:val="18"/>
                <w:szCs w:val="18"/>
                <w:lang w:val="ka-GE"/>
              </w:rPr>
            </w:pPr>
            <w:r w:rsidRPr="00437CCE">
              <w:rPr>
                <w:rFonts w:ascii="Sylfaen" w:eastAsia="Calibri" w:hAnsi="Sylfaen"/>
                <w:b/>
                <w:sz w:val="18"/>
                <w:szCs w:val="18"/>
                <w:lang w:val="ka-GE"/>
              </w:rPr>
              <w:t>ა</w:t>
            </w:r>
            <w:r w:rsidRPr="00437CCE">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 </w:t>
            </w:r>
            <w:r w:rsidRPr="00437CCE">
              <w:rPr>
                <w:rFonts w:ascii="Sylfaen" w:eastAsia="Calibri" w:hAnsi="Sylfaen"/>
                <w:b/>
                <w:sz w:val="18"/>
                <w:szCs w:val="18"/>
                <w:lang w:val="ka-GE"/>
              </w:rPr>
              <w:t>ბ</w:t>
            </w:r>
            <w:r w:rsidRPr="00437CCE">
              <w:rPr>
                <w:rFonts w:ascii="Sylfaen" w:eastAsia="Calibri" w:hAnsi="Sylfaen"/>
                <w:sz w:val="18"/>
                <w:szCs w:val="18"/>
                <w:lang w:val="ka-GE"/>
              </w:rPr>
              <w:t xml:space="preserve">)მარტოხელა მშობელი, რომელსაც ჰყავს 18 წლამდე ასაკის შვილი,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w:t>
            </w:r>
            <w:r w:rsidRPr="00437CCE">
              <w:rPr>
                <w:rFonts w:ascii="Sylfaen" w:eastAsia="Calibri" w:hAnsi="Sylfaen"/>
                <w:b/>
                <w:sz w:val="18"/>
                <w:szCs w:val="18"/>
                <w:lang w:val="ka-GE"/>
              </w:rPr>
              <w:t xml:space="preserve">გ) </w:t>
            </w:r>
            <w:r w:rsidRPr="00437CCE">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ა.</w:t>
            </w:r>
            <w:r w:rsidRPr="00437CCE">
              <w:rPr>
                <w:rFonts w:ascii="Sylfaen" w:eastAsia="Calibri" w:hAnsi="Sylfaen"/>
                <w:b/>
                <w:sz w:val="18"/>
                <w:szCs w:val="18"/>
                <w:lang w:val="ka-GE"/>
              </w:rPr>
              <w:t>დ</w:t>
            </w:r>
            <w:r w:rsidRPr="00437CCE">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437CCE">
              <w:rPr>
                <w:rFonts w:ascii="Sylfaen" w:hAnsi="Sylfaen"/>
                <w:sz w:val="18"/>
                <w:szCs w:val="18"/>
                <w:lang w:val="ka-GE"/>
              </w:rPr>
              <w:t>სარეიტინგო ქულა 100 000-მდე</w:t>
            </w:r>
          </w:p>
          <w:p w:rsidR="00BC5046" w:rsidRPr="00437CCE" w:rsidRDefault="00BC5046" w:rsidP="00640376">
            <w:pPr>
              <w:jc w:val="both"/>
              <w:rPr>
                <w:rFonts w:ascii="Sylfaen" w:hAnsi="Sylfaen"/>
                <w:sz w:val="18"/>
                <w:szCs w:val="18"/>
                <w:lang w:val="ka-GE"/>
              </w:rPr>
            </w:pPr>
            <w:r w:rsidRPr="00437CCE">
              <w:rPr>
                <w:rFonts w:ascii="Sylfaen" w:eastAsia="Calibri" w:hAnsi="Sylfaen"/>
                <w:b/>
                <w:sz w:val="18"/>
                <w:szCs w:val="18"/>
                <w:lang w:val="ka-GE"/>
              </w:rPr>
              <w:t xml:space="preserve">ა.ე) </w:t>
            </w:r>
            <w:r w:rsidRPr="00437CCE">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გადასახადის დაუფინანსდება   15 ლარის ოდენობით; </w:t>
            </w:r>
            <w:r w:rsidRPr="00437CCE">
              <w:rPr>
                <w:rFonts w:ascii="Sylfaen" w:hAnsi="Sylfaen"/>
                <w:sz w:val="18"/>
                <w:szCs w:val="18"/>
                <w:lang w:val="ka-GE"/>
              </w:rPr>
              <w:t>სარეიტინგო ქულა 100 000-მდე.</w:t>
            </w:r>
            <w:r w:rsidRPr="00437CCE">
              <w:rPr>
                <w:rFonts w:ascii="Sylfaen" w:eastAsia="Calibri" w:hAnsi="Sylfaen"/>
                <w:sz w:val="18"/>
                <w:szCs w:val="18"/>
                <w:lang w:val="ka-GE"/>
              </w:rPr>
              <w:t xml:space="preserve">                                                                                                                                                                         ა.</w:t>
            </w:r>
            <w:r w:rsidRPr="00437CCE">
              <w:rPr>
                <w:rFonts w:ascii="Sylfaen" w:eastAsia="Calibri" w:hAnsi="Sylfaen"/>
                <w:b/>
                <w:sz w:val="18"/>
                <w:szCs w:val="18"/>
                <w:lang w:val="ka-GE"/>
              </w:rPr>
              <w:t xml:space="preserve">ვ) </w:t>
            </w:r>
            <w:r w:rsidRPr="00437CCE">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100 000-მდე) თვეში 10 ლარის ოდენობით.</w:t>
            </w:r>
          </w:p>
        </w:tc>
      </w:tr>
      <w:tr w:rsidR="00BC5046" w:rsidRPr="00437CCE" w:rsidTr="00640376">
        <w:trPr>
          <w:gridAfter w:val="1"/>
          <w:wAfter w:w="39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91" w:type="dxa"/>
          <w:trHeight w:val="764"/>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91" w:type="dxa"/>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(2023 წელი)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სოციალურად</w:t>
            </w:r>
            <w:proofErr w:type="gramEnd"/>
            <w:r w:rsidRPr="00437CCE">
              <w:rPr>
                <w:rFonts w:ascii="Sylfaen" w:hAnsi="Sylfaen" w:cs="Calibri"/>
                <w:color w:val="000000"/>
                <w:sz w:val="18"/>
                <w:szCs w:val="18"/>
              </w:rPr>
              <w:t xml:space="preserve">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BC5046" w:rsidRPr="00437CCE" w:rsidTr="00640376">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78"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53"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919"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99" w:type="dxa"/>
            <w:gridSpan w:val="2"/>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44</w:t>
            </w:r>
            <w:r>
              <w:rPr>
                <w:rFonts w:ascii="Calibri" w:hAnsi="Calibri" w:cs="Calibri"/>
                <w:color w:val="000000"/>
                <w:sz w:val="18"/>
                <w:szCs w:val="18"/>
                <w:lang w:val="ka-GE"/>
              </w:rPr>
              <w:t>6</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450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C5046" w:rsidRPr="00437CCE" w:rsidTr="00640376">
        <w:trPr>
          <w:gridAfter w:val="1"/>
          <w:wAfter w:w="315" w:type="dxa"/>
          <w:trHeight w:val="926"/>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gridAfter w:val="1"/>
          <w:wAfter w:w="315" w:type="dxa"/>
          <w:trHeight w:val="539"/>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C5046" w:rsidRPr="00437CCE" w:rsidTr="00640376">
        <w:trPr>
          <w:gridAfter w:val="1"/>
          <w:wAfter w:w="315" w:type="dxa"/>
          <w:trHeight w:val="450"/>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C5046" w:rsidRPr="00437CCE" w:rsidTr="00640376">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24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49"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15" w:type="dxa"/>
          <w:trHeight w:val="602"/>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15" w:type="dxa"/>
          <w:trHeight w:val="61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Pr>
                <w:rFonts w:ascii="Sylfaen" w:hAnsi="Sylfaen" w:cs="Calibri"/>
                <w:color w:val="000000"/>
                <w:sz w:val="18"/>
                <w:szCs w:val="18"/>
                <w:lang w:val="ka-GE"/>
              </w:rPr>
              <w:t>120</w:t>
            </w:r>
            <w:r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87,0</w:t>
            </w:r>
          </w:p>
        </w:tc>
      </w:tr>
      <w:tr w:rsidR="00BC5046" w:rsidRPr="00437CCE" w:rsidTr="00640376">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120</w:t>
            </w:r>
            <w:r w:rsidRPr="00437CCE">
              <w:rPr>
                <w:rFonts w:ascii="Sylfaen" w:hAnsi="Sylfaen" w:cs="Calibri"/>
                <w:b/>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87,0</w:t>
            </w:r>
          </w:p>
        </w:tc>
      </w:tr>
      <w:tr w:rsidR="00BC5046" w:rsidRPr="00437CCE" w:rsidTr="00640376">
        <w:trPr>
          <w:gridAfter w:val="1"/>
          <w:wAfter w:w="315" w:type="dxa"/>
          <w:trHeight w:val="88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sz w:val="18"/>
                <w:szCs w:val="18"/>
                <w:lang w:val="ka-GE"/>
              </w:rPr>
              <w:t>სოციალურად დაუცველ ოჯახებს (100 001 მდე სარიტინგო ქულა) ერთჯერადად მიეცემათ 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w:t>
            </w:r>
          </w:p>
        </w:tc>
      </w:tr>
      <w:tr w:rsidR="00BC5046" w:rsidRPr="00437CCE" w:rsidTr="00640376">
        <w:trPr>
          <w:gridAfter w:val="1"/>
          <w:wAfter w:w="315" w:type="dxa"/>
          <w:trHeight w:val="225"/>
        </w:trPr>
        <w:tc>
          <w:tcPr>
            <w:tcW w:w="87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120</w:t>
            </w:r>
            <w:r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5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C5046" w:rsidRPr="00437CCE" w:rsidTr="00640376">
        <w:trPr>
          <w:trHeight w:val="240"/>
        </w:trPr>
        <w:tc>
          <w:tcPr>
            <w:tcW w:w="5620"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94"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87"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752"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02" w:type="dxa"/>
            <w:gridSpan w:val="2"/>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9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122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lang w:val="ka-GE"/>
              </w:rPr>
              <w:t>1000</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1320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1430</w:t>
            </w:r>
          </w:p>
        </w:tc>
        <w:tc>
          <w:tcPr>
            <w:tcW w:w="70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1500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861"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BC5046" w:rsidRPr="00437CCE" w:rsidTr="00640376">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BC5046" w:rsidRPr="00437CCE" w:rsidTr="0064037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BC5046" w:rsidRPr="00437CCE" w:rsidTr="0064037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Pr>
                <w:rFonts w:ascii="Sylfaen" w:hAnsi="Sylfaen" w:cs="Calibri"/>
                <w:color w:val="000000"/>
                <w:sz w:val="18"/>
                <w:szCs w:val="18"/>
                <w:lang w:val="ka-GE"/>
              </w:rPr>
              <w:t>18</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255,0</w:t>
            </w:r>
          </w:p>
        </w:tc>
      </w:tr>
      <w:tr w:rsidR="00BC5046" w:rsidRPr="00437CCE" w:rsidTr="00640376">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Pr="00437CCE">
              <w:rPr>
                <w:rFonts w:ascii="Sylfaen" w:hAnsi="Sylfaen" w:cs="Calibri"/>
                <w:b/>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255,0</w:t>
            </w:r>
          </w:p>
        </w:tc>
      </w:tr>
      <w:tr w:rsidR="00BC5046" w:rsidRPr="00437CCE" w:rsidTr="00640376">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BC5046" w:rsidRPr="00437CCE" w:rsidTr="00640376">
        <w:trPr>
          <w:trHeight w:val="225"/>
        </w:trPr>
        <w:tc>
          <w:tcPr>
            <w:tcW w:w="886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2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114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18</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2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უკიდურესად</w:t>
            </w:r>
            <w:proofErr w:type="gramEnd"/>
            <w:r w:rsidRPr="00437CCE">
              <w:rPr>
                <w:rFonts w:ascii="Sylfaen" w:hAnsi="Sylfaen" w:cs="Calibri"/>
                <w:color w:val="000000"/>
                <w:sz w:val="18"/>
                <w:szCs w:val="18"/>
              </w:rPr>
              <w:t xml:space="preserve">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BC5046" w:rsidRPr="00437CCE" w:rsidTr="00640376">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1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2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6"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0"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 </w:t>
            </w:r>
            <w:r w:rsidRPr="00437CCE">
              <w:rPr>
                <w:rFonts w:ascii="Calibri" w:hAnsi="Calibri" w:cs="Calibri"/>
                <w:color w:val="000000"/>
                <w:sz w:val="18"/>
                <w:szCs w:val="18"/>
                <w:lang w:val="ka-GE"/>
              </w:rPr>
              <w:t>1200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1200</w:t>
            </w:r>
            <w:r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1200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34"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BC5046" w:rsidRPr="00437CCE" w:rsidTr="00640376">
        <w:trPr>
          <w:trHeight w:val="971"/>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trHeight w:val="629"/>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BC5046" w:rsidRPr="00437CCE" w:rsidTr="00640376">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BC5046" w:rsidRPr="00437CCE" w:rsidTr="00640376">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602"/>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70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34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85114E" w:rsidRDefault="00BC5046" w:rsidP="00640376">
            <w:pPr>
              <w:jc w:val="center"/>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30,6</w:t>
            </w:r>
          </w:p>
        </w:tc>
      </w:tr>
      <w:tr w:rsidR="00BC5046" w:rsidRPr="00437CCE" w:rsidTr="00640376">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85114E" w:rsidRDefault="00BC5046" w:rsidP="00640376">
            <w:pPr>
              <w:jc w:val="center"/>
              <w:rPr>
                <w:rFonts w:ascii="Sylfaen" w:hAnsi="Sylfaen" w:cs="Calibri"/>
                <w:b/>
                <w:color w:val="000000"/>
                <w:sz w:val="18"/>
                <w:szCs w:val="18"/>
                <w:lang w:val="ka-GE"/>
              </w:rPr>
            </w:pPr>
            <w:r>
              <w:rPr>
                <w:rFonts w:ascii="Sylfaen" w:hAnsi="Sylfaen" w:cs="Calibri"/>
                <w:b/>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30,6</w:t>
            </w:r>
          </w:p>
        </w:tc>
      </w:tr>
      <w:tr w:rsidR="00BC5046" w:rsidRPr="00437CCE" w:rsidTr="0081215D">
        <w:trPr>
          <w:trHeight w:val="2834"/>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hAnsi="Sylfaen"/>
                <w:sz w:val="18"/>
                <w:szCs w:val="18"/>
                <w:lang w:val="ka-GE"/>
              </w:rPr>
            </w:pPr>
            <w:proofErr w:type="gramStart"/>
            <w:r w:rsidRPr="00437CCE">
              <w:rPr>
                <w:rFonts w:ascii="Sylfaen" w:hAnsi="Sylfaen" w:cs="Calibri"/>
                <w:color w:val="000000"/>
                <w:sz w:val="18"/>
                <w:szCs w:val="18"/>
              </w:rPr>
              <w:t>პროგრამის</w:t>
            </w:r>
            <w:proofErr w:type="gramEnd"/>
            <w:r w:rsidRPr="00437CCE">
              <w:rPr>
                <w:rFonts w:ascii="Sylfaen" w:hAnsi="Sylfaen" w:cs="Calibri"/>
                <w:color w:val="000000"/>
                <w:sz w:val="18"/>
                <w:szCs w:val="18"/>
              </w:rPr>
              <w:t xml:space="preserve"> ფარგლებში მუნიციპალიტეტის მიერ ხორციელდება  საგარეჯოს </w:t>
            </w:r>
            <w:r w:rsidRPr="00437CCE">
              <w:rPr>
                <w:rFonts w:ascii="Sylfaen" w:hAnsi="Sylfaen" w:cs="Arial"/>
                <w:bCs/>
                <w:sz w:val="18"/>
                <w:szCs w:val="18"/>
                <w:lang w:val="ka-GE"/>
              </w:rPr>
              <w:t>ა) სოფელი უდაბნოდან (კვირაში ორჯერ) და სოფელ სათაფლიდან (კვირაში ერთხელ)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BC5046" w:rsidRPr="00437CCE" w:rsidRDefault="00BC5046" w:rsidP="00640376">
            <w:pPr>
              <w:jc w:val="both"/>
              <w:rPr>
                <w:rFonts w:ascii="Sylfaen" w:hAnsi="Sylfaen"/>
                <w:sz w:val="18"/>
                <w:szCs w:val="18"/>
                <w:lang w:val="ka-GE"/>
              </w:rPr>
            </w:pPr>
            <w:r w:rsidRPr="00437CCE">
              <w:rPr>
                <w:rFonts w:ascii="Sylfaen" w:hAnsi="Sylfaen" w:cs="Sylfaen"/>
                <w:sz w:val="18"/>
                <w:szCs w:val="18"/>
                <w:lang w:val="ka-GE"/>
              </w:rPr>
              <w:t>ბ) დახმარების პროგრამით</w:t>
            </w:r>
            <w:r w:rsidRPr="00437CCE">
              <w:rPr>
                <w:sz w:val="18"/>
                <w:szCs w:val="18"/>
                <w:lang w:val="ka-GE"/>
              </w:rPr>
              <w:t xml:space="preserve"> </w:t>
            </w:r>
            <w:r w:rsidRPr="00437CCE">
              <w:rPr>
                <w:rFonts w:ascii="Sylfaen" w:hAnsi="Sylfaen" w:cs="Sylfaen"/>
                <w:sz w:val="18"/>
                <w:szCs w:val="18"/>
                <w:lang w:val="ka-GE"/>
              </w:rPr>
              <w:t>გამიზნული</w:t>
            </w:r>
            <w:r w:rsidRPr="00437CCE">
              <w:rPr>
                <w:sz w:val="18"/>
                <w:szCs w:val="18"/>
                <w:lang w:val="ka-GE"/>
              </w:rPr>
              <w:t xml:space="preserve"> </w:t>
            </w:r>
            <w:r w:rsidRPr="00437CCE">
              <w:rPr>
                <w:rFonts w:ascii="Sylfaen" w:hAnsi="Sylfaen" w:cs="Sylfaen"/>
                <w:sz w:val="18"/>
                <w:szCs w:val="18"/>
                <w:lang w:val="ka-GE"/>
              </w:rPr>
              <w:t>აქტივობების</w:t>
            </w:r>
            <w:r w:rsidRPr="00437CCE">
              <w:rPr>
                <w:sz w:val="18"/>
                <w:szCs w:val="18"/>
                <w:lang w:val="ka-GE"/>
              </w:rPr>
              <w:t xml:space="preserve"> (</w:t>
            </w:r>
            <w:r w:rsidRPr="00437CCE">
              <w:rPr>
                <w:rFonts w:ascii="Sylfaen" w:hAnsi="Sylfaen" w:cs="Sylfaen"/>
                <w:sz w:val="18"/>
                <w:szCs w:val="18"/>
                <w:lang w:val="ka-GE"/>
              </w:rPr>
              <w:t>სოციალურად</w:t>
            </w:r>
            <w:r w:rsidRPr="00437CCE">
              <w:rPr>
                <w:sz w:val="18"/>
                <w:szCs w:val="18"/>
                <w:lang w:val="ka-GE"/>
              </w:rPr>
              <w:t xml:space="preserve"> </w:t>
            </w:r>
            <w:r w:rsidRPr="00437CCE">
              <w:rPr>
                <w:rFonts w:ascii="Sylfaen" w:hAnsi="Sylfaen" w:cs="Sylfaen"/>
                <w:sz w:val="18"/>
                <w:szCs w:val="18"/>
                <w:lang w:val="ka-GE"/>
              </w:rPr>
              <w:t>დაუცველი</w:t>
            </w:r>
            <w:r w:rsidRPr="00437CCE">
              <w:rPr>
                <w:sz w:val="18"/>
                <w:szCs w:val="18"/>
                <w:lang w:val="ka-GE"/>
              </w:rPr>
              <w:t xml:space="preserve"> </w:t>
            </w:r>
            <w:r w:rsidRPr="00437CCE">
              <w:rPr>
                <w:rFonts w:ascii="Sylfaen" w:hAnsi="Sylfaen" w:cs="Sylfaen"/>
                <w:sz w:val="18"/>
                <w:szCs w:val="18"/>
                <w:lang w:val="ka-GE"/>
              </w:rPr>
              <w:t>ოჯახების</w:t>
            </w:r>
            <w:r w:rsidRPr="00437CCE">
              <w:rPr>
                <w:sz w:val="18"/>
                <w:szCs w:val="18"/>
                <w:lang w:val="ka-GE"/>
              </w:rPr>
              <w:t xml:space="preserve"> </w:t>
            </w:r>
            <w:r w:rsidRPr="00437CCE">
              <w:rPr>
                <w:rFonts w:ascii="Sylfaen" w:hAnsi="Sylfaen" w:cs="Sylfaen"/>
                <w:sz w:val="18"/>
                <w:szCs w:val="18"/>
                <w:lang w:val="ka-GE"/>
              </w:rPr>
              <w:t>უფასო</w:t>
            </w:r>
            <w:r w:rsidRPr="00437CCE">
              <w:rPr>
                <w:sz w:val="18"/>
                <w:szCs w:val="18"/>
                <w:lang w:val="ka-GE"/>
              </w:rPr>
              <w:t xml:space="preserve"> </w:t>
            </w:r>
            <w:r w:rsidRPr="00437CCE">
              <w:rPr>
                <w:rFonts w:ascii="Sylfaen" w:hAnsi="Sylfaen" w:cs="Sylfaen"/>
                <w:sz w:val="18"/>
                <w:szCs w:val="18"/>
                <w:lang w:val="ka-GE"/>
              </w:rPr>
              <w:t>ტრანსპორტირება</w:t>
            </w:r>
            <w:r w:rsidRPr="00437CCE">
              <w:rPr>
                <w:sz w:val="18"/>
                <w:szCs w:val="18"/>
                <w:lang w:val="ka-GE"/>
              </w:rPr>
              <w:t xml:space="preserve"> </w:t>
            </w:r>
            <w:r w:rsidRPr="00437CCE">
              <w:rPr>
                <w:rFonts w:ascii="Sylfaen" w:hAnsi="Sylfaen" w:cs="Sylfaen"/>
                <w:sz w:val="18"/>
                <w:szCs w:val="18"/>
                <w:lang w:val="ka-GE"/>
              </w:rPr>
              <w:t>სხვადასხვა</w:t>
            </w:r>
            <w:r w:rsidRPr="00437CCE">
              <w:rPr>
                <w:sz w:val="18"/>
                <w:szCs w:val="18"/>
                <w:lang w:val="ka-GE"/>
              </w:rPr>
              <w:t xml:space="preserve"> </w:t>
            </w:r>
            <w:r w:rsidRPr="00437CCE">
              <w:rPr>
                <w:rFonts w:ascii="Sylfaen" w:hAnsi="Sylfaen" w:cs="Sylfaen"/>
                <w:sz w:val="18"/>
                <w:szCs w:val="18"/>
                <w:lang w:val="ka-GE"/>
              </w:rPr>
              <w:t>კლინიკაში</w:t>
            </w:r>
            <w:r w:rsidRPr="00437CCE">
              <w:rPr>
                <w:sz w:val="18"/>
                <w:szCs w:val="18"/>
                <w:lang w:val="ka-GE"/>
              </w:rPr>
              <w:t xml:space="preserve"> </w:t>
            </w:r>
            <w:r w:rsidRPr="00437CCE">
              <w:rPr>
                <w:rFonts w:ascii="Sylfaen" w:hAnsi="Sylfaen" w:cs="Sylfaen"/>
                <w:sz w:val="18"/>
                <w:szCs w:val="18"/>
                <w:lang w:val="ka-GE"/>
              </w:rPr>
              <w:t>სკრინინგ</w:t>
            </w:r>
            <w:r w:rsidRPr="00437CCE">
              <w:rPr>
                <w:sz w:val="18"/>
                <w:szCs w:val="18"/>
                <w:lang w:val="ka-GE"/>
              </w:rPr>
              <w:t xml:space="preserve"> </w:t>
            </w:r>
            <w:r w:rsidRPr="00437CCE">
              <w:rPr>
                <w:rFonts w:ascii="Sylfaen" w:hAnsi="Sylfaen" w:cs="Sylfaen"/>
                <w:sz w:val="18"/>
                <w:szCs w:val="18"/>
                <w:lang w:val="ka-GE"/>
              </w:rPr>
              <w:t>პროგრამების</w:t>
            </w:r>
            <w:r w:rsidRPr="00437CCE">
              <w:rPr>
                <w:sz w:val="18"/>
                <w:szCs w:val="18"/>
                <w:lang w:val="ka-GE"/>
              </w:rPr>
              <w:t xml:space="preserve"> </w:t>
            </w:r>
            <w:r w:rsidRPr="00437CCE">
              <w:rPr>
                <w:rFonts w:ascii="Sylfaen" w:hAnsi="Sylfaen" w:cs="Sylfaen"/>
                <w:sz w:val="18"/>
                <w:szCs w:val="18"/>
                <w:lang w:val="ka-GE"/>
              </w:rPr>
              <w:t>ჩასატარებლად</w:t>
            </w:r>
            <w:r w:rsidRPr="00437CCE">
              <w:rPr>
                <w:sz w:val="18"/>
                <w:szCs w:val="18"/>
                <w:lang w:val="ka-GE"/>
              </w:rPr>
              <w:t xml:space="preserve">, </w:t>
            </w:r>
            <w:r w:rsidRPr="00437CCE">
              <w:rPr>
                <w:rFonts w:ascii="Sylfaen" w:hAnsi="Sylfaen" w:cs="Sylfaen"/>
                <w:sz w:val="18"/>
                <w:szCs w:val="18"/>
                <w:lang w:val="ka-GE"/>
              </w:rPr>
              <w:t>ასევე</w:t>
            </w:r>
            <w:r w:rsidRPr="00437CCE">
              <w:rPr>
                <w:sz w:val="18"/>
                <w:szCs w:val="18"/>
                <w:lang w:val="ka-GE"/>
              </w:rPr>
              <w:t xml:space="preserve"> </w:t>
            </w:r>
            <w:r w:rsidRPr="00437CCE">
              <w:rPr>
                <w:rFonts w:ascii="Sylfaen" w:hAnsi="Sylfaen" w:cs="Sylfaen"/>
                <w:sz w:val="18"/>
                <w:szCs w:val="18"/>
                <w:lang w:val="ka-GE"/>
              </w:rPr>
              <w:t>პანდემიის</w:t>
            </w:r>
            <w:r w:rsidRPr="00437CCE">
              <w:rPr>
                <w:sz w:val="18"/>
                <w:szCs w:val="18"/>
                <w:lang w:val="ka-GE"/>
              </w:rPr>
              <w:t xml:space="preserve"> </w:t>
            </w:r>
            <w:r w:rsidRPr="00437CCE">
              <w:rPr>
                <w:rFonts w:ascii="Sylfaen" w:hAnsi="Sylfaen" w:cs="Sylfaen"/>
                <w:sz w:val="18"/>
                <w:szCs w:val="18"/>
                <w:lang w:val="ka-GE"/>
              </w:rPr>
              <w:t>დროს</w:t>
            </w:r>
            <w:r w:rsidRPr="00437CCE">
              <w:rPr>
                <w:sz w:val="18"/>
                <w:szCs w:val="18"/>
                <w:lang w:val="ka-GE"/>
              </w:rPr>
              <w:t xml:space="preserve"> </w:t>
            </w:r>
            <w:r w:rsidRPr="00437CCE">
              <w:rPr>
                <w:rFonts w:ascii="Sylfaen" w:hAnsi="Sylfaen" w:cs="Sylfaen"/>
                <w:sz w:val="18"/>
                <w:szCs w:val="18"/>
                <w:lang w:val="ka-GE"/>
              </w:rPr>
              <w:t>სოციალურად</w:t>
            </w:r>
            <w:r w:rsidRPr="00437CCE">
              <w:rPr>
                <w:sz w:val="18"/>
                <w:szCs w:val="18"/>
                <w:lang w:val="ka-GE"/>
              </w:rPr>
              <w:t xml:space="preserve"> </w:t>
            </w:r>
            <w:r w:rsidRPr="00437CCE">
              <w:rPr>
                <w:rFonts w:ascii="Sylfaen" w:hAnsi="Sylfaen" w:cs="Sylfaen"/>
                <w:sz w:val="18"/>
                <w:szCs w:val="18"/>
                <w:lang w:val="ka-GE"/>
              </w:rPr>
              <w:t>დაუცველი</w:t>
            </w:r>
            <w:r w:rsidRPr="00437CCE">
              <w:rPr>
                <w:sz w:val="18"/>
                <w:szCs w:val="18"/>
                <w:lang w:val="ka-GE"/>
              </w:rPr>
              <w:t xml:space="preserve"> </w:t>
            </w:r>
            <w:r w:rsidRPr="00437CCE">
              <w:rPr>
                <w:rFonts w:ascii="Sylfaen" w:hAnsi="Sylfaen" w:cs="Sylfaen"/>
                <w:sz w:val="18"/>
                <w:szCs w:val="18"/>
                <w:lang w:val="ka-GE"/>
              </w:rPr>
              <w:t>მოსახლეობისთვის</w:t>
            </w:r>
            <w:r w:rsidRPr="00437CCE">
              <w:rPr>
                <w:sz w:val="18"/>
                <w:szCs w:val="18"/>
                <w:lang w:val="ka-GE"/>
              </w:rPr>
              <w:t xml:space="preserve"> </w:t>
            </w:r>
            <w:r w:rsidRPr="00437CCE">
              <w:rPr>
                <w:rFonts w:ascii="Sylfaen" w:hAnsi="Sylfaen" w:cs="Sylfaen"/>
                <w:sz w:val="18"/>
                <w:szCs w:val="18"/>
                <w:lang w:val="ka-GE"/>
              </w:rPr>
              <w:t>აუცილებელი</w:t>
            </w:r>
            <w:r w:rsidRPr="00437CCE">
              <w:rPr>
                <w:sz w:val="18"/>
                <w:szCs w:val="18"/>
                <w:lang w:val="ka-GE"/>
              </w:rPr>
              <w:t xml:space="preserve"> </w:t>
            </w:r>
            <w:r w:rsidRPr="00437CCE">
              <w:rPr>
                <w:rFonts w:ascii="Sylfaen" w:hAnsi="Sylfaen" w:cs="Sylfaen"/>
                <w:sz w:val="18"/>
                <w:szCs w:val="18"/>
                <w:lang w:val="ka-GE"/>
              </w:rPr>
              <w:t>საკვების</w:t>
            </w:r>
            <w:r w:rsidRPr="00437CCE">
              <w:rPr>
                <w:sz w:val="18"/>
                <w:szCs w:val="18"/>
                <w:lang w:val="ka-GE"/>
              </w:rPr>
              <w:t xml:space="preserve"> </w:t>
            </w:r>
            <w:r w:rsidRPr="00437CCE">
              <w:rPr>
                <w:rFonts w:ascii="Sylfaen" w:hAnsi="Sylfaen" w:cs="Sylfaen"/>
                <w:sz w:val="18"/>
                <w:szCs w:val="18"/>
                <w:lang w:val="ka-GE"/>
              </w:rPr>
              <w:t>და</w:t>
            </w:r>
            <w:r w:rsidRPr="00437CCE">
              <w:rPr>
                <w:sz w:val="18"/>
                <w:szCs w:val="18"/>
                <w:lang w:val="ka-GE"/>
              </w:rPr>
              <w:t xml:space="preserve"> </w:t>
            </w:r>
            <w:r w:rsidRPr="00437CCE">
              <w:rPr>
                <w:rFonts w:ascii="Sylfaen" w:hAnsi="Sylfaen" w:cs="Sylfaen"/>
                <w:sz w:val="18"/>
                <w:szCs w:val="18"/>
                <w:lang w:val="ka-GE"/>
              </w:rPr>
              <w:t>საყოფაცხოვრებო</w:t>
            </w:r>
            <w:r w:rsidRPr="00437CCE">
              <w:rPr>
                <w:sz w:val="18"/>
                <w:szCs w:val="18"/>
                <w:lang w:val="ka-GE"/>
              </w:rPr>
              <w:t xml:space="preserve"> </w:t>
            </w:r>
            <w:r w:rsidRPr="00437CCE">
              <w:rPr>
                <w:rFonts w:ascii="Sylfaen" w:hAnsi="Sylfaen" w:cs="Sylfaen"/>
                <w:sz w:val="18"/>
                <w:szCs w:val="18"/>
                <w:lang w:val="ka-GE"/>
              </w:rPr>
              <w:t>საშუალებების</w:t>
            </w:r>
            <w:r w:rsidRPr="00437CCE">
              <w:rPr>
                <w:sz w:val="18"/>
                <w:szCs w:val="18"/>
                <w:lang w:val="ka-GE"/>
              </w:rPr>
              <w:t xml:space="preserve"> </w:t>
            </w:r>
            <w:r w:rsidRPr="00437CCE">
              <w:rPr>
                <w:rFonts w:ascii="Sylfaen" w:hAnsi="Sylfaen" w:cs="Sylfaen"/>
                <w:sz w:val="18"/>
                <w:szCs w:val="18"/>
                <w:lang w:val="ka-GE"/>
              </w:rPr>
              <w:t>სპეციალური</w:t>
            </w:r>
            <w:r w:rsidRPr="00437CCE">
              <w:rPr>
                <w:sz w:val="18"/>
                <w:szCs w:val="18"/>
                <w:lang w:val="ka-GE"/>
              </w:rPr>
              <w:t xml:space="preserve"> </w:t>
            </w:r>
            <w:r w:rsidRPr="00437CCE">
              <w:rPr>
                <w:rFonts w:ascii="Sylfaen" w:hAnsi="Sylfaen" w:cs="Sylfaen"/>
                <w:sz w:val="18"/>
                <w:szCs w:val="18"/>
                <w:lang w:val="ka-GE"/>
              </w:rPr>
              <w:t>ამანათების</w:t>
            </w:r>
            <w:r w:rsidRPr="00437CCE">
              <w:rPr>
                <w:sz w:val="18"/>
                <w:szCs w:val="18"/>
                <w:lang w:val="ka-GE"/>
              </w:rPr>
              <w:t xml:space="preserve"> </w:t>
            </w:r>
            <w:r w:rsidRPr="00437CCE">
              <w:rPr>
                <w:rFonts w:ascii="Sylfaen" w:hAnsi="Sylfaen" w:cs="Sylfaen"/>
                <w:sz w:val="18"/>
                <w:szCs w:val="18"/>
                <w:lang w:val="ka-GE"/>
              </w:rPr>
              <w:t>შესყიდვა</w:t>
            </w:r>
            <w:r w:rsidRPr="00437CCE">
              <w:rPr>
                <w:sz w:val="18"/>
                <w:szCs w:val="18"/>
                <w:lang w:val="ka-GE"/>
              </w:rPr>
              <w:t>–</w:t>
            </w:r>
            <w:r w:rsidRPr="00437CCE">
              <w:rPr>
                <w:rFonts w:ascii="Sylfaen" w:hAnsi="Sylfaen" w:cs="Sylfaen"/>
                <w:sz w:val="18"/>
                <w:szCs w:val="18"/>
                <w:lang w:val="ka-GE"/>
              </w:rPr>
              <w:t>განაწილების</w:t>
            </w:r>
            <w:r w:rsidRPr="00437CCE">
              <w:rPr>
                <w:sz w:val="18"/>
                <w:szCs w:val="18"/>
                <w:lang w:val="ka-GE"/>
              </w:rPr>
              <w:t xml:space="preserve"> </w:t>
            </w:r>
            <w:r w:rsidRPr="00437CCE">
              <w:rPr>
                <w:rFonts w:ascii="Sylfaen" w:hAnsi="Sylfaen" w:cs="Sylfaen"/>
                <w:sz w:val="18"/>
                <w:szCs w:val="18"/>
                <w:lang w:val="ka-GE"/>
              </w:rPr>
              <w:t>ტრანსპორტირება</w:t>
            </w:r>
            <w:r w:rsidRPr="00437CCE">
              <w:rPr>
                <w:rFonts w:ascii="Sylfaen" w:hAnsi="Sylfaen"/>
                <w:sz w:val="18"/>
                <w:szCs w:val="18"/>
                <w:lang w:val="ka-GE"/>
              </w:rPr>
              <w:t xml:space="preserve"> განხორციელება. </w:t>
            </w:r>
          </w:p>
          <w:p w:rsidR="00BC5046" w:rsidRPr="00437CCE" w:rsidRDefault="00BC5046" w:rsidP="00640376">
            <w:pPr>
              <w:jc w:val="center"/>
              <w:rPr>
                <w:rFonts w:ascii="Sylfaen" w:hAnsi="Sylfaen" w:cs="Calibri"/>
                <w:color w:val="000000"/>
                <w:sz w:val="18"/>
                <w:szCs w:val="18"/>
              </w:rPr>
            </w:pPr>
          </w:p>
        </w:tc>
      </w:tr>
      <w:tr w:rsidR="00BC5046" w:rsidRPr="00437CCE" w:rsidTr="00640376">
        <w:trPr>
          <w:trHeight w:val="225"/>
        </w:trPr>
        <w:tc>
          <w:tcPr>
            <w:tcW w:w="9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67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და სათაფლეს მოსახლეობის ტრანსპორტით ხელშეწყობა  უზრუნველყოფილია</w:t>
            </w:r>
          </w:p>
        </w:tc>
      </w:tr>
      <w:tr w:rsidR="00BC5046" w:rsidRPr="00437CCE" w:rsidTr="00640376">
        <w:trPr>
          <w:trHeight w:val="240"/>
        </w:trPr>
        <w:tc>
          <w:tcPr>
            <w:tcW w:w="5706"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52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6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57"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85"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881"/>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w:t>
            </w:r>
            <w:r>
              <w:rPr>
                <w:rFonts w:ascii="Calibri" w:hAnsi="Calibri" w:cs="Calibri"/>
                <w:color w:val="000000"/>
                <w:sz w:val="18"/>
                <w:szCs w:val="18"/>
                <w:lang w:val="ka-GE"/>
              </w:rPr>
              <w:t>50</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81215D">
      <w:pPr>
        <w:jc w:val="both"/>
        <w:rPr>
          <w:rFonts w:ascii="Sylfaen" w:hAnsi="Sylfaen"/>
          <w:sz w:val="18"/>
          <w:szCs w:val="18"/>
          <w:lang w:val="ka-GE"/>
        </w:rPr>
      </w:pPr>
      <w:bookmarkStart w:id="16" w:name="_GoBack"/>
      <w:bookmarkEnd w:id="16"/>
    </w:p>
    <w:tbl>
      <w:tblPr>
        <w:tblW w:w="884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BC5046" w:rsidRPr="00437CCE" w:rsidTr="00640376">
        <w:trPr>
          <w:gridAfter w:val="1"/>
          <w:wAfter w:w="181" w:type="dxa"/>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gridAfter w:val="1"/>
          <w:wAfter w:w="181" w:type="dxa"/>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BC5046" w:rsidRPr="00437CCE" w:rsidTr="0064037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BC5046" w:rsidRPr="00437CCE" w:rsidTr="0064037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31"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181" w:type="dxa"/>
          <w:trHeight w:val="61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5,0</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5,</w:t>
            </w:r>
            <w:r>
              <w:rPr>
                <w:rFonts w:ascii="Sylfaen" w:hAnsi="Sylfaen" w:cs="Calibri"/>
                <w:color w:val="000000"/>
                <w:sz w:val="18"/>
                <w:szCs w:val="18"/>
                <w:lang w:val="ka-GE"/>
              </w:rPr>
              <w:t>3</w:t>
            </w:r>
          </w:p>
        </w:tc>
      </w:tr>
      <w:tr w:rsidR="00BC5046" w:rsidRPr="00437CCE" w:rsidTr="00640376">
        <w:trPr>
          <w:gridAfter w:val="1"/>
          <w:wAfter w:w="181"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w:t>
            </w:r>
          </w:p>
        </w:tc>
        <w:tc>
          <w:tcPr>
            <w:tcW w:w="104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w:t>
            </w:r>
            <w:r>
              <w:rPr>
                <w:rFonts w:ascii="Sylfaen" w:hAnsi="Sylfaen" w:cs="Calibri"/>
                <w:b/>
                <w:color w:val="000000"/>
                <w:sz w:val="18"/>
                <w:szCs w:val="18"/>
                <w:lang w:val="ka-GE"/>
              </w:rPr>
              <w:t>3</w:t>
            </w:r>
          </w:p>
        </w:tc>
      </w:tr>
      <w:tr w:rsidR="00BC5046" w:rsidRPr="00437CCE" w:rsidTr="00640376">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eastAsia="Calibri" w:hAnsi="Sylfaen"/>
                <w:sz w:val="18"/>
                <w:szCs w:val="18"/>
                <w:lang w:val="ka-GE"/>
              </w:rPr>
              <w:t>95 წელს  მიღწეული ხანდაზმულთათვის გაიცემა  ერთჯერადი თანხა  200 ლარის ოდენობით.</w:t>
            </w:r>
          </w:p>
        </w:tc>
      </w:tr>
      <w:tr w:rsidR="00BC5046" w:rsidRPr="00437CCE" w:rsidTr="00640376">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2"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84"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5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50"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მ.შ.5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19</w:t>
            </w:r>
            <w:r w:rsidRPr="00437CCE">
              <w:rPr>
                <w:rFonts w:ascii="Calibri" w:hAnsi="Calibri" w:cs="Calibri"/>
                <w:color w:val="000000"/>
                <w:sz w:val="18"/>
                <w:szCs w:val="18"/>
              </w:rPr>
              <w:t> </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21</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792" w:type="dxa"/>
        <w:tblLook w:val="04A0" w:firstRow="1" w:lastRow="0" w:firstColumn="1" w:lastColumn="0" w:noHBand="0" w:noVBand="1"/>
      </w:tblPr>
      <w:tblGrid>
        <w:gridCol w:w="1447"/>
        <w:gridCol w:w="819"/>
        <w:gridCol w:w="655"/>
        <w:gridCol w:w="665"/>
        <w:gridCol w:w="11"/>
        <w:gridCol w:w="654"/>
        <w:gridCol w:w="463"/>
        <w:gridCol w:w="202"/>
        <w:gridCol w:w="712"/>
        <w:gridCol w:w="270"/>
        <w:gridCol w:w="897"/>
        <w:gridCol w:w="518"/>
        <w:gridCol w:w="521"/>
        <w:gridCol w:w="1493"/>
        <w:gridCol w:w="29"/>
      </w:tblGrid>
      <w:tr w:rsidR="00BC5046" w:rsidRPr="00437CCE" w:rsidTr="00640376">
        <w:trPr>
          <w:gridAfter w:val="1"/>
          <w:wAfter w:w="34" w:type="dxa"/>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gridAfter w:val="1"/>
          <w:wAfter w:w="34" w:type="dxa"/>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BC5046" w:rsidRPr="00437CCE" w:rsidTr="0064037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BC5046" w:rsidRPr="00437CCE" w:rsidTr="0064037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4" w:type="dxa"/>
          <w:trHeight w:val="512"/>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4" w:type="dxa"/>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20,9</w:t>
            </w:r>
          </w:p>
        </w:tc>
      </w:tr>
      <w:tr w:rsidR="00BC5046" w:rsidRPr="00437CCE" w:rsidTr="00640376">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20,9</w:t>
            </w:r>
          </w:p>
        </w:tc>
      </w:tr>
      <w:tr w:rsidR="00BC5046" w:rsidRPr="00437CCE" w:rsidTr="00640376">
        <w:trPr>
          <w:gridAfter w:val="1"/>
          <w:wAfter w:w="34" w:type="dxa"/>
          <w:trHeight w:val="138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საგარეჯოს</w:t>
            </w:r>
            <w:proofErr w:type="gramEnd"/>
            <w:r w:rsidRPr="00437CCE">
              <w:rPr>
                <w:rFonts w:ascii="Sylfaen" w:hAnsi="Sylfaen" w:cs="Calibri"/>
                <w:color w:val="000000"/>
                <w:sz w:val="18"/>
                <w:szCs w:val="18"/>
              </w:rPr>
              <w:t xml:space="preserve"> მუნიციპალიტეტში რეგისტრირებული უპატრონო მიცვალებულების, რომელთაც არ ჰყავთ არც ერთი რიგის მემკვიდრე, ლტოლვილი, საგარეჯო ადმინისტრაციუ ფარგლებს შიგნით გარდაცვლილია არაიდენტიფიცირებული, სოციალურად დაუცველი პირის (სარეიტინგო ქულით 100 000-მდე), საგარეჯოს მუნიციპალიტეტში მყოფი სათემოს სახლში ჩარიცხული შშმ პირების დაკრძალვის ხარჯები. </w:t>
            </w:r>
            <w:proofErr w:type="gramStart"/>
            <w:r w:rsidRPr="00437CCE">
              <w:rPr>
                <w:rFonts w:ascii="Sylfaen" w:hAnsi="Sylfaen" w:cs="Calibri"/>
                <w:color w:val="000000"/>
                <w:sz w:val="18"/>
                <w:szCs w:val="18"/>
              </w:rPr>
              <w:t>დახმარება</w:t>
            </w:r>
            <w:proofErr w:type="gramEnd"/>
            <w:r w:rsidRPr="00437CCE">
              <w:rPr>
                <w:rFonts w:ascii="Sylfaen" w:hAnsi="Sylfaen" w:cs="Calibri"/>
                <w:color w:val="000000"/>
                <w:sz w:val="18"/>
                <w:szCs w:val="18"/>
              </w:rPr>
              <w:t xml:space="preserve"> გაიცემა 300 ლარის ოდენობით.</w:t>
            </w:r>
          </w:p>
        </w:tc>
      </w:tr>
      <w:tr w:rsidR="00BC5046" w:rsidRPr="00437CCE" w:rsidTr="00640376">
        <w:trPr>
          <w:gridAfter w:val="1"/>
          <w:wAfter w:w="34" w:type="dxa"/>
          <w:trHeight w:val="225"/>
        </w:trPr>
        <w:tc>
          <w:tcPr>
            <w:tcW w:w="87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4" w:type="dxa"/>
          <w:trHeight w:val="118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6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4" w:type="dxa"/>
          <w:trHeight w:val="52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უპატრონო</w:t>
            </w:r>
            <w:proofErr w:type="gramEnd"/>
            <w:r w:rsidRPr="00437CCE">
              <w:rPr>
                <w:rFonts w:ascii="Sylfaen" w:hAnsi="Sylfaen" w:cs="Calibri"/>
                <w:color w:val="000000"/>
                <w:sz w:val="18"/>
                <w:szCs w:val="18"/>
              </w:rPr>
              <w:t xml:space="preserve"> მიცვალებულთა სარიტუალო მომსახურების დაფინანსება.</w:t>
            </w:r>
          </w:p>
        </w:tc>
      </w:tr>
      <w:tr w:rsidR="00BC5046" w:rsidRPr="00437CCE" w:rsidTr="00640376">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39"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58"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12"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27</w:t>
            </w:r>
            <w:r w:rsidRPr="00437CCE">
              <w:rPr>
                <w:rFonts w:ascii="Calibri" w:hAnsi="Calibri" w:cs="Calibri"/>
                <w:color w:val="000000"/>
                <w:sz w:val="18"/>
                <w:szCs w:val="18"/>
              </w:rPr>
              <w:t xml:space="preserve"> </w:t>
            </w:r>
            <w:r w:rsidRPr="00437CCE">
              <w:rPr>
                <w:rFonts w:ascii="Calibri" w:hAnsi="Calibri" w:cs="Calibri"/>
                <w:color w:val="000000"/>
                <w:sz w:val="18"/>
                <w:szCs w:val="18"/>
                <w:lang w:val="ka-GE"/>
              </w:rPr>
              <w:t xml:space="preserve">უპატრონო მიცვალებული, მათ შორის </w:t>
            </w:r>
            <w:r>
              <w:rPr>
                <w:rFonts w:ascii="Calibri" w:hAnsi="Calibri" w:cs="Calibri"/>
                <w:color w:val="000000"/>
                <w:sz w:val="18"/>
                <w:szCs w:val="18"/>
                <w:lang w:val="ka-GE"/>
              </w:rPr>
              <w:t>1</w:t>
            </w:r>
            <w:r w:rsidRPr="00437CCE">
              <w:rPr>
                <w:rFonts w:ascii="Calibri" w:hAnsi="Calibri" w:cs="Calibri"/>
                <w:color w:val="000000"/>
                <w:sz w:val="18"/>
                <w:szCs w:val="18"/>
                <w:lang w:val="ka-GE"/>
              </w:rPr>
              <w:t>9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35</w:t>
            </w:r>
            <w:r w:rsidRPr="00437CCE">
              <w:rPr>
                <w:rFonts w:ascii="Calibri" w:hAnsi="Calibri" w:cs="Calibri"/>
                <w:color w:val="000000"/>
                <w:sz w:val="18"/>
                <w:szCs w:val="18"/>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798"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BC5046" w:rsidRPr="00437CCE" w:rsidTr="00640376">
        <w:trPr>
          <w:gridAfter w:val="1"/>
          <w:wAfter w:w="19" w:type="dxa"/>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C5046" w:rsidRPr="00437CCE" w:rsidTr="00640376">
        <w:trPr>
          <w:gridAfter w:val="1"/>
          <w:wAfter w:w="19" w:type="dxa"/>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Pr="00437CCE">
              <w:rPr>
                <w:rFonts w:ascii="Sylfaen" w:hAnsi="Sylfaen" w:cs="Calibri"/>
                <w:color w:val="000000"/>
                <w:sz w:val="18"/>
                <w:szCs w:val="18"/>
                <w:lang w:val="ka-GE"/>
              </w:rPr>
              <w:t>7</w:t>
            </w:r>
          </w:p>
        </w:tc>
      </w:tr>
      <w:tr w:rsidR="00BC5046" w:rsidRPr="00437CCE" w:rsidTr="0064037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BC5046" w:rsidRPr="00437CCE" w:rsidTr="0064037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8"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19" w:type="dxa"/>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19" w:type="dxa"/>
          <w:trHeight w:val="62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12,8</w:t>
            </w:r>
          </w:p>
        </w:tc>
      </w:tr>
      <w:tr w:rsidR="00BC5046" w:rsidRPr="00437CCE" w:rsidTr="00640376">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12,8</w:t>
            </w:r>
          </w:p>
        </w:tc>
      </w:tr>
      <w:tr w:rsidR="00BC5046" w:rsidRPr="00437CCE" w:rsidTr="00640376">
        <w:trPr>
          <w:gridAfter w:val="1"/>
          <w:wAfter w:w="19" w:type="dxa"/>
          <w:trHeight w:val="746"/>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Sylfaen"/>
                <w:color w:val="000000"/>
                <w:sz w:val="18"/>
                <w:szCs w:val="18"/>
              </w:rPr>
              <w:t>მერიის</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ბალანსზე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არსებული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შენობა</w:t>
            </w:r>
            <w:r w:rsidRPr="00437CCE">
              <w:rPr>
                <w:rFonts w:ascii="Sylfaen" w:hAnsi="Sylfaen" w:cs="Calibri"/>
                <w:color w:val="000000"/>
                <w:sz w:val="18"/>
                <w:szCs w:val="18"/>
                <w:lang w:val="ka-GE"/>
              </w:rPr>
              <w:t>-</w:t>
            </w:r>
            <w:r w:rsidRPr="00437CCE">
              <w:rPr>
                <w:rFonts w:ascii="Sylfaen" w:hAnsi="Sylfaen" w:cs="Sylfaen"/>
                <w:color w:val="000000"/>
                <w:sz w:val="18"/>
                <w:szCs w:val="18"/>
              </w:rPr>
              <w:t>თავშესაფრების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დაროებით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გადაცემული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შექმნა</w:t>
            </w:r>
            <w:r w:rsidRPr="00437CCE">
              <w:rPr>
                <w:rFonts w:ascii="Calibri" w:hAnsi="Calibri" w:cs="Calibri"/>
                <w:color w:val="000000"/>
                <w:sz w:val="18"/>
                <w:szCs w:val="18"/>
              </w:rPr>
              <w:t>.</w:t>
            </w:r>
          </w:p>
        </w:tc>
      </w:tr>
      <w:tr w:rsidR="00BC5046" w:rsidRPr="00437CCE" w:rsidTr="00640376">
        <w:trPr>
          <w:gridAfter w:val="1"/>
          <w:wAfter w:w="19" w:type="dxa"/>
          <w:trHeight w:val="225"/>
        </w:trPr>
        <w:tc>
          <w:tcPr>
            <w:tcW w:w="87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19" w:type="dxa"/>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19" w:type="dxa"/>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პროგრამით</w:t>
            </w:r>
            <w:proofErr w:type="gramEnd"/>
            <w:r w:rsidRPr="00437CCE">
              <w:rPr>
                <w:rFonts w:ascii="Sylfaen" w:hAnsi="Sylfaen" w:cs="Calibri"/>
                <w:color w:val="000000"/>
                <w:sz w:val="18"/>
                <w:szCs w:val="18"/>
              </w:rPr>
              <w:t xml:space="preserve"> მოსარგებლე მოსახლეობის საცხოვრებელი პირობების გაუმჯობესების ხელშეწყობა.   </w:t>
            </w:r>
          </w:p>
        </w:tc>
      </w:tr>
      <w:tr w:rsidR="00BC5046" w:rsidRPr="00437CCE" w:rsidTr="00640376">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53"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48"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0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10</w:t>
            </w:r>
            <w:r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10"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BC5046" w:rsidRPr="00437CCE" w:rsidTr="00640376">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BC5046" w:rsidRPr="00437CCE" w:rsidTr="0064037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BC5046" w:rsidRPr="00437CCE" w:rsidTr="0064037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382"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lang w:val="ka-GE"/>
              </w:rPr>
              <w:t>4</w:t>
            </w:r>
            <w:r w:rsidRPr="00437CCE">
              <w:rPr>
                <w:rFonts w:ascii="Sylfaen" w:hAnsi="Sylfaen" w:cs="Calibri"/>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44,1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46,3</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
        </w:tc>
      </w:tr>
      <w:tr w:rsidR="00BC5046" w:rsidRPr="00437CCE" w:rsidTr="0064037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sidRPr="00437CCE">
              <w:rPr>
                <w:rFonts w:ascii="Sylfaen" w:hAnsi="Sylfaen" w:cs="Calibri"/>
                <w:b/>
                <w:color w:val="000000"/>
                <w:sz w:val="18"/>
                <w:szCs w:val="18"/>
                <w:lang w:val="ka-GE"/>
              </w:rPr>
              <w:t>4</w:t>
            </w:r>
            <w:r w:rsidRPr="00437CCE">
              <w:rPr>
                <w:rFonts w:ascii="Sylfaen" w:hAnsi="Sylfaen" w:cs="Calibri"/>
                <w:b/>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44,1</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46,3</w:t>
            </w:r>
          </w:p>
        </w:tc>
      </w:tr>
      <w:tr w:rsidR="00BC5046" w:rsidRPr="00437CCE" w:rsidTr="00640376">
        <w:trPr>
          <w:trHeight w:val="701"/>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both"/>
              <w:rPr>
                <w:rFonts w:ascii="Sylfaen" w:eastAsia="Calibri" w:hAnsi="Sylfaen"/>
                <w:sz w:val="18"/>
                <w:szCs w:val="18"/>
                <w:lang w:val="ka-GE"/>
              </w:rPr>
            </w:pPr>
            <w:r w:rsidRPr="00437CCE">
              <w:rPr>
                <w:rFonts w:ascii="Sylfaen" w:eastAsia="Calibri" w:hAnsi="Sylfaen"/>
                <w:sz w:val="18"/>
                <w:szCs w:val="18"/>
                <w:lang w:val="ka-GE"/>
              </w:rPr>
              <w:t xml:space="preserve">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p w:rsidR="00BC5046" w:rsidRPr="00437CCE" w:rsidRDefault="00BC5046" w:rsidP="00640376">
            <w:pPr>
              <w:jc w:val="center"/>
              <w:rPr>
                <w:rFonts w:ascii="Sylfaen" w:hAnsi="Sylfaen" w:cs="Calibri"/>
                <w:color w:val="000000"/>
                <w:sz w:val="18"/>
                <w:szCs w:val="18"/>
              </w:rPr>
            </w:pPr>
          </w:p>
        </w:tc>
      </w:tr>
      <w:tr w:rsidR="00BC5046" w:rsidRPr="00437CCE" w:rsidTr="00640376">
        <w:trPr>
          <w:trHeight w:val="225"/>
        </w:trPr>
        <w:tc>
          <w:tcPr>
            <w:tcW w:w="89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პროგრამით</w:t>
            </w:r>
            <w:proofErr w:type="gramEnd"/>
            <w:r w:rsidRPr="00437CCE">
              <w:rPr>
                <w:rFonts w:ascii="Sylfaen" w:hAnsi="Sylfaen" w:cs="Calibri"/>
                <w:color w:val="000000"/>
                <w:sz w:val="18"/>
                <w:szCs w:val="18"/>
              </w:rPr>
              <w:t xml:space="preserve"> მოსარგებლე ბენეფიციართა დროებითი თავშესაფრით უზრუნველყოფა. </w:t>
            </w:r>
          </w:p>
        </w:tc>
      </w:tr>
      <w:tr w:rsidR="00BC5046" w:rsidRPr="00437CCE" w:rsidTr="00640376">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15"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857"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6"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57"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w:t>
            </w:r>
            <w:r>
              <w:rPr>
                <w:rFonts w:ascii="Calibri" w:hAnsi="Calibri" w:cs="Calibri"/>
                <w:color w:val="000000"/>
                <w:sz w:val="18"/>
                <w:szCs w:val="18"/>
                <w:lang w:val="ka-GE"/>
              </w:rPr>
              <w:t>4</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25</w:t>
            </w:r>
            <w:r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BC5046" w:rsidRPr="00437CCE" w:rsidTr="00640376">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BC5046" w:rsidRPr="00437CCE" w:rsidTr="006403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BC5046" w:rsidRPr="00437CCE" w:rsidTr="006403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BC5046" w:rsidRPr="00437CCE" w:rsidTr="00640376">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Arial CYR" w:hAnsi="Arial CYR" w:cs="Arial CYR"/>
                <w:b/>
                <w:bCs/>
                <w:sz w:val="18"/>
                <w:szCs w:val="18"/>
              </w:rPr>
            </w:pPr>
            <w:r>
              <w:rPr>
                <w:rFonts w:cs="Arial CYR"/>
                <w:b/>
                <w:bCs/>
                <w:sz w:val="18"/>
                <w:szCs w:val="18"/>
                <w:lang w:val="ka-GE"/>
              </w:rPr>
              <w:t>304,6</w:t>
            </w:r>
            <w:r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314,1</w:t>
            </w:r>
            <w:r w:rsidRPr="00437CCE">
              <w:rPr>
                <w:rFonts w:ascii="Arial CYR" w:hAnsi="Arial CYR" w:cs="Arial CYR"/>
                <w:b/>
                <w:bCs/>
                <w:sz w:val="18"/>
                <w:szCs w:val="18"/>
              </w:rPr>
              <w:t xml:space="preserve">   </w:t>
            </w:r>
          </w:p>
        </w:tc>
      </w:tr>
      <w:tr w:rsidR="00BC5046" w:rsidRPr="00437CCE" w:rsidTr="006403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Arial CYR" w:hAnsi="Arial CYR" w:cs="Arial CYR"/>
                <w:b/>
                <w:bCs/>
                <w:sz w:val="18"/>
                <w:szCs w:val="18"/>
              </w:rPr>
            </w:pPr>
            <w:r>
              <w:rPr>
                <w:rFonts w:cs="Arial CYR"/>
                <w:b/>
                <w:bCs/>
                <w:sz w:val="18"/>
                <w:szCs w:val="18"/>
                <w:lang w:val="ka-GE"/>
              </w:rPr>
              <w:t>304,6</w:t>
            </w:r>
            <w:r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cs="Arial CYR"/>
                <w:b/>
                <w:bCs/>
                <w:sz w:val="18"/>
                <w:szCs w:val="18"/>
                <w:lang w:val="ka-GE"/>
              </w:rPr>
              <w:t>314,1</w:t>
            </w:r>
            <w:r w:rsidRPr="00437CCE">
              <w:rPr>
                <w:rFonts w:ascii="Arial CYR" w:hAnsi="Arial CYR" w:cs="Arial CYR"/>
                <w:b/>
                <w:bCs/>
                <w:sz w:val="18"/>
                <w:szCs w:val="18"/>
              </w:rPr>
              <w:t xml:space="preserve">   </w:t>
            </w:r>
          </w:p>
        </w:tc>
      </w:tr>
      <w:tr w:rsidR="00BC5046" w:rsidRPr="00437CCE" w:rsidTr="00640376">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r>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1A0629">
              <w:rPr>
                <w:rFonts w:ascii="Sylfaen" w:hAnsi="Sylfaen" w:cs="Sylfaen"/>
                <w:color w:val="000000"/>
                <w:sz w:val="18"/>
                <w:szCs w:val="18"/>
              </w:rPr>
              <w:t>ქ.საგარეჯოში</w:t>
            </w:r>
            <w:proofErr w:type="gramEnd"/>
            <w:r w:rsidRPr="001A0629">
              <w:rPr>
                <w:rFonts w:ascii="Sylfaen" w:hAnsi="Sylfaen" w:cs="Sylfaen"/>
                <w:color w:val="000000"/>
                <w:sz w:val="18"/>
                <w:szCs w:val="18"/>
              </w:rPr>
              <w:t xml:space="preserve">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w:t>
            </w:r>
            <w:proofErr w:type="gramStart"/>
            <w:r w:rsidRPr="001A0629">
              <w:rPr>
                <w:rFonts w:ascii="Sylfaen" w:hAnsi="Sylfaen" w:cs="Sylfaen"/>
                <w:color w:val="000000"/>
                <w:sz w:val="18"/>
                <w:szCs w:val="18"/>
              </w:rPr>
              <w:t>ყოველთვიურად</w:t>
            </w:r>
            <w:proofErr w:type="gramEnd"/>
            <w:r w:rsidRPr="001A0629">
              <w:rPr>
                <w:rFonts w:ascii="Sylfaen" w:hAnsi="Sylfaen" w:cs="Sylfaen"/>
                <w:color w:val="000000"/>
                <w:sz w:val="18"/>
                <w:szCs w:val="18"/>
              </w:rPr>
              <w:t xml:space="preserve">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w:t>
            </w:r>
            <w:proofErr w:type="gramStart"/>
            <w:r w:rsidRPr="001A0629">
              <w:rPr>
                <w:rFonts w:ascii="Sylfaen" w:hAnsi="Sylfaen" w:cs="Sylfaen"/>
                <w:color w:val="000000"/>
                <w:sz w:val="18"/>
                <w:szCs w:val="18"/>
              </w:rPr>
              <w:t>მომსახურეობით</w:t>
            </w:r>
            <w:proofErr w:type="gramEnd"/>
            <w:r w:rsidRPr="001A0629">
              <w:rPr>
                <w:rFonts w:ascii="Sylfaen" w:hAnsi="Sylfaen" w:cs="Sylfaen"/>
                <w:color w:val="000000"/>
                <w:sz w:val="18"/>
                <w:szCs w:val="18"/>
              </w:rPr>
              <w:t xml:space="preserve">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w:t>
            </w:r>
            <w:proofErr w:type="gramStart"/>
            <w:r w:rsidRPr="001A0629">
              <w:rPr>
                <w:rFonts w:ascii="Sylfaen" w:hAnsi="Sylfaen" w:cs="Sylfaen"/>
                <w:color w:val="000000"/>
                <w:sz w:val="18"/>
                <w:szCs w:val="18"/>
              </w:rPr>
              <w:t>ა(</w:t>
            </w:r>
            <w:proofErr w:type="gramEnd"/>
            <w:r w:rsidRPr="001A0629">
              <w:rPr>
                <w:rFonts w:ascii="Sylfaen" w:hAnsi="Sylfaen" w:cs="Sylfaen"/>
                <w:color w:val="000000"/>
                <w:sz w:val="18"/>
                <w:szCs w:val="18"/>
              </w:rPr>
              <w:t xml:space="preserve">ა)იპ -ში დასაქმებულია 15 თანამშრომელი, მათ შორის 12 ქალია.                                                                                                                                                                                                                                                                                                                                                             </w:t>
            </w:r>
            <w:proofErr w:type="gramStart"/>
            <w:r w:rsidRPr="001A0629">
              <w:rPr>
                <w:rFonts w:ascii="Sylfaen" w:hAnsi="Sylfaen" w:cs="Sylfaen"/>
                <w:color w:val="000000"/>
                <w:sz w:val="18"/>
                <w:szCs w:val="18"/>
              </w:rPr>
              <w:t>პროგრამის</w:t>
            </w:r>
            <w:proofErr w:type="gramEnd"/>
            <w:r w:rsidRPr="001A0629">
              <w:rPr>
                <w:rFonts w:ascii="Sylfaen" w:hAnsi="Sylfaen" w:cs="Sylfaen"/>
                <w:color w:val="000000"/>
                <w:sz w:val="18"/>
                <w:szCs w:val="18"/>
              </w:rPr>
              <w:t xml:space="preserve"> მიზანია _ სიღატაკის ზღვარზე მყოფი მოსახლეობის უფასო საკვებით უზრუნველყოფა.</w:t>
            </w:r>
          </w:p>
        </w:tc>
      </w:tr>
      <w:tr w:rsidR="00BC5046" w:rsidRPr="00437CCE" w:rsidTr="00640376">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Sylfaen" w:hAnsi="Sylfaen" w:cs="Calibri"/>
                <w:color w:val="000000"/>
                <w:sz w:val="16"/>
                <w:szCs w:val="16"/>
              </w:rPr>
            </w:pPr>
            <w:r>
              <w:rPr>
                <w:rFonts w:ascii="Sylfaen" w:hAnsi="Sylfaen" w:cs="Calibri"/>
                <w:color w:val="000000"/>
                <w:sz w:val="16"/>
                <w:szCs w:val="16"/>
              </w:rPr>
              <w:t>184.7</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ადმინისტრაციული ხარჯები</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center"/>
              <w:rPr>
                <w:rFonts w:ascii="Sylfaen" w:hAnsi="Sylfaen" w:cs="Calibri"/>
                <w:color w:val="000000"/>
                <w:sz w:val="16"/>
                <w:szCs w:val="16"/>
              </w:rPr>
            </w:pPr>
            <w:r>
              <w:rPr>
                <w:rFonts w:ascii="Sylfaen" w:hAnsi="Sylfaen" w:cs="Calibri"/>
                <w:color w:val="000000"/>
                <w:sz w:val="16"/>
                <w:szCs w:val="16"/>
              </w:rPr>
              <w:t>119.9</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D83C02"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BC5046" w:rsidRDefault="00BC5046" w:rsidP="00640376">
            <w:pPr>
              <w:jc w:val="right"/>
              <w:rPr>
                <w:rFonts w:ascii="Sylfaen" w:hAnsi="Sylfaen" w:cs="Calibri"/>
                <w:color w:val="000000"/>
                <w:sz w:val="16"/>
                <w:szCs w:val="16"/>
              </w:rPr>
            </w:pPr>
            <w:r>
              <w:rPr>
                <w:rFonts w:ascii="Sylfaen" w:hAnsi="Sylfaen" w:cs="Calibri"/>
                <w:color w:val="000000"/>
                <w:sz w:val="16"/>
                <w:szCs w:val="16"/>
              </w:rPr>
              <w:t>304.6</w:t>
            </w:r>
          </w:p>
        </w:tc>
        <w:tc>
          <w:tcPr>
            <w:tcW w:w="112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r>
      <w:tr w:rsidR="00BC5046" w:rsidRPr="00437CCE" w:rsidTr="00640376">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BC5046" w:rsidRPr="00437CCE" w:rsidTr="00640376">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96"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665"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220 მ.შ.  161 ქალია(</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225</w:t>
            </w:r>
            <w:r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70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tblGrid>
      <w:tr w:rsidR="00BC5046" w:rsidRPr="00437CCE" w:rsidTr="00640376">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BC5046" w:rsidRPr="00437CCE" w:rsidTr="0064037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BC5046" w:rsidRPr="00437CCE" w:rsidTr="0064037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r>
      <w:tr w:rsidR="00BC5046" w:rsidRPr="00437CCE" w:rsidTr="0064037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r>
      <w:tr w:rsidR="00BC5046" w:rsidRPr="00437CCE" w:rsidTr="00640376">
        <w:trPr>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rsidR="00BC5046" w:rsidRPr="00437CCE" w:rsidRDefault="00BC5046" w:rsidP="00640376">
            <w:pPr>
              <w:jc w:val="both"/>
              <w:rPr>
                <w:rFonts w:ascii="Sylfaen" w:hAnsi="Sylfaen"/>
                <w:sz w:val="18"/>
                <w:szCs w:val="18"/>
                <w:lang w:val="ka-GE"/>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 </w:t>
            </w:r>
          </w:p>
        </w:tc>
      </w:tr>
      <w:tr w:rsidR="00BC5046" w:rsidRPr="00437CCE" w:rsidTr="00640376">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ვეტერანებისა</w:t>
            </w:r>
            <w:proofErr w:type="gramEnd"/>
            <w:r w:rsidRPr="00437CCE">
              <w:rPr>
                <w:rFonts w:ascii="Sylfaen" w:hAnsi="Sylfaen" w:cs="Calibri"/>
                <w:color w:val="000000"/>
                <w:sz w:val="18"/>
                <w:szCs w:val="18"/>
              </w:rPr>
              <w:t xml:space="preserve"> და მათი ოჯახების თანადგომა. </w:t>
            </w:r>
          </w:p>
        </w:tc>
      </w:tr>
      <w:tr w:rsidR="00BC5046" w:rsidRPr="00437CCE" w:rsidTr="00640376">
        <w:trPr>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601"/>
        </w:trPr>
        <w:tc>
          <w:tcPr>
            <w:tcW w:w="145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54"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68"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4"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717"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8</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00"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BC5046" w:rsidRPr="00437CCE" w:rsidTr="00640376">
        <w:trPr>
          <w:gridAfter w:val="1"/>
          <w:wAfter w:w="211" w:type="dxa"/>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gridAfter w:val="1"/>
          <w:wAfter w:w="211" w:type="dxa"/>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BC5046" w:rsidRPr="00437CCE" w:rsidTr="0064037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BC5046" w:rsidRPr="00437CCE" w:rsidTr="0064037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61"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211" w:type="dxa"/>
          <w:trHeight w:val="61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211" w:type="dxa"/>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rPr>
              <w:t>15</w:t>
            </w:r>
            <w:r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18,1</w:t>
            </w:r>
          </w:p>
        </w:tc>
      </w:tr>
      <w:tr w:rsidR="00BC5046" w:rsidRPr="00437CCE" w:rsidTr="00640376">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rPr>
              <w:t>15</w:t>
            </w:r>
            <w:r w:rsidRPr="00437CCE">
              <w:rPr>
                <w:rFonts w:ascii="Sylfaen" w:hAnsi="Sylfaen" w:cs="Calibri"/>
                <w:b/>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18,1</w:t>
            </w:r>
          </w:p>
        </w:tc>
      </w:tr>
      <w:tr w:rsidR="00BC5046" w:rsidRPr="00437CCE" w:rsidTr="00640376">
        <w:trPr>
          <w:gridAfter w:val="1"/>
          <w:wAfter w:w="211" w:type="dxa"/>
          <w:trHeight w:val="256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 ფილიალში დასაქმებულია 1 ქალბატონი, რომელიც მოხალისეების დახმარებით ახორციელებს საქმიანობას.</w:t>
            </w:r>
          </w:p>
        </w:tc>
      </w:tr>
      <w:tr w:rsidR="00BC5046" w:rsidRPr="00437CCE" w:rsidTr="00640376">
        <w:trPr>
          <w:gridAfter w:val="1"/>
          <w:wAfter w:w="211" w:type="dxa"/>
          <w:trHeight w:val="225"/>
        </w:trPr>
        <w:tc>
          <w:tcPr>
            <w:tcW w:w="86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rPr>
              <w:t>15</w:t>
            </w:r>
            <w:r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საქმიანობათა</w:t>
            </w:r>
            <w:proofErr w:type="gramEnd"/>
            <w:r w:rsidRPr="00437CCE">
              <w:rPr>
                <w:rFonts w:ascii="Sylfaen" w:hAnsi="Sylfaen" w:cs="Calibri"/>
                <w:color w:val="000000"/>
                <w:sz w:val="18"/>
                <w:szCs w:val="18"/>
              </w:rPr>
              <w:t xml:space="preserve">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BC5046" w:rsidRPr="00437CCE" w:rsidTr="00640376">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41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93" w:type="dxa"/>
            <w:tcBorders>
              <w:top w:val="single" w:sz="4" w:space="0" w:color="auto"/>
              <w:left w:val="single" w:sz="4" w:space="0" w:color="auto"/>
              <w:bottom w:val="single" w:sz="4" w:space="0" w:color="auto"/>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5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300</w:t>
            </w:r>
            <w:r w:rsidRPr="00437CCE">
              <w:rPr>
                <w:rFonts w:ascii="Calibri" w:hAnsi="Calibri" w:cs="Calibri"/>
                <w:color w:val="000000"/>
                <w:sz w:val="18"/>
                <w:szCs w:val="18"/>
              </w:rPr>
              <w:t>  </w:t>
            </w:r>
            <w:r w:rsidRPr="00437CCE">
              <w:rPr>
                <w:rFonts w:ascii="Calibri" w:hAnsi="Calibri" w:cs="Calibri"/>
                <w:color w:val="000000"/>
                <w:sz w:val="18"/>
                <w:szCs w:val="18"/>
                <w:lang w:val="ka-GE"/>
              </w:rPr>
              <w:t>მ.შ.-270 ქალია</w:t>
            </w:r>
            <w:r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BC5046" w:rsidRPr="00437CCE" w:rsidTr="00640376">
        <w:trPr>
          <w:gridAfter w:val="1"/>
          <w:wAfter w:w="160" w:type="dxa"/>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gridAfter w:val="1"/>
          <w:wAfter w:w="160" w:type="dxa"/>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BC5046" w:rsidRPr="00437CCE" w:rsidTr="0064037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BC5046" w:rsidRPr="00437CCE" w:rsidTr="0064037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160" w:type="dxa"/>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160" w:type="dxa"/>
          <w:trHeight w:val="90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w:t>
            </w:r>
            <w:r>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lang w:val="ka-GE"/>
              </w:rPr>
              <w:t>16</w:t>
            </w:r>
            <w:r w:rsidRPr="00437CCE">
              <w:rPr>
                <w:rFonts w:ascii="Sylfaen" w:hAnsi="Sylfaen" w:cs="Calibri"/>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lang w:val="ka-GE"/>
              </w:rPr>
            </w:pPr>
            <w:r w:rsidRPr="00437CCE">
              <w:rPr>
                <w:rFonts w:ascii="Sylfaen" w:hAnsi="Sylfaen" w:cs="Calibri"/>
                <w:color w:val="000000"/>
                <w:sz w:val="18"/>
                <w:szCs w:val="18"/>
                <w:lang w:val="ka-GE"/>
              </w:rPr>
              <w:t>18,5</w:t>
            </w:r>
          </w:p>
        </w:tc>
      </w:tr>
      <w:tr w:rsidR="00BC5046" w:rsidRPr="00437CCE" w:rsidTr="00640376">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Pr>
                <w:rFonts w:ascii="Sylfaen" w:hAnsi="Sylfaen" w:cs="Calibri"/>
                <w:b/>
                <w:color w:val="000000"/>
                <w:sz w:val="18"/>
                <w:szCs w:val="18"/>
                <w:lang w:val="ka-GE"/>
              </w:rPr>
              <w:t>8</w:t>
            </w:r>
            <w:r w:rsidRPr="00437CCE">
              <w:rPr>
                <w:rFonts w:ascii="Sylfaen" w:hAnsi="Sylfaen" w:cs="Calibri"/>
                <w:b/>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rPr>
            </w:pPr>
            <w:r w:rsidRPr="00437CCE">
              <w:rPr>
                <w:rFonts w:ascii="Sylfaen" w:hAnsi="Sylfaen" w:cs="Calibri"/>
                <w:b/>
                <w:color w:val="000000"/>
                <w:sz w:val="18"/>
                <w:szCs w:val="18"/>
                <w:lang w:val="ka-GE"/>
              </w:rPr>
              <w:t>16</w:t>
            </w:r>
            <w:r w:rsidRPr="00437CCE">
              <w:rPr>
                <w:rFonts w:ascii="Sylfaen" w:hAnsi="Sylfaen" w:cs="Calibri"/>
                <w:b/>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18,5</w:t>
            </w:r>
          </w:p>
        </w:tc>
      </w:tr>
      <w:tr w:rsidR="00BC5046" w:rsidRPr="00437CCE" w:rsidTr="00640376">
        <w:trPr>
          <w:gridAfter w:val="1"/>
          <w:wAfter w:w="160" w:type="dxa"/>
          <w:trHeight w:val="172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BC5046" w:rsidRPr="00437CCE" w:rsidTr="00640376">
        <w:trPr>
          <w:gridAfter w:val="1"/>
          <w:wAfter w:w="160" w:type="dxa"/>
          <w:trHeight w:val="225"/>
        </w:trPr>
        <w:tc>
          <w:tcPr>
            <w:tcW w:w="87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lang w:val="ka-GE"/>
              </w:rPr>
            </w:pPr>
            <w:r w:rsidRPr="00437CCE">
              <w:rPr>
                <w:rFonts w:ascii="Sylfaen" w:hAnsi="Sylfaen" w:cs="Calibri"/>
                <w:color w:val="000000"/>
                <w:sz w:val="18"/>
                <w:szCs w:val="18"/>
                <w:lang w:val="ka-GE"/>
              </w:rPr>
              <w:t>1</w:t>
            </w:r>
            <w:r>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1"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სოციალურად</w:t>
            </w:r>
            <w:proofErr w:type="gramEnd"/>
            <w:r w:rsidRPr="00437CCE">
              <w:rPr>
                <w:rFonts w:ascii="Sylfaen" w:hAnsi="Sylfaen" w:cs="Calibri"/>
                <w:color w:val="000000"/>
                <w:sz w:val="18"/>
                <w:szCs w:val="18"/>
              </w:rPr>
              <w:t xml:space="preserve"> დაუცველი ოჯახების ფინანსური ხელშეწყობა. </w:t>
            </w:r>
          </w:p>
        </w:tc>
      </w:tr>
      <w:tr w:rsidR="00BC5046" w:rsidRPr="00437CCE" w:rsidTr="00640376">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684"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61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72" w:type="dxa"/>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Pr>
                <w:rFonts w:ascii="Calibri" w:hAnsi="Calibri" w:cs="Calibri"/>
                <w:color w:val="000000"/>
                <w:sz w:val="18"/>
                <w:szCs w:val="18"/>
                <w:lang w:val="ka-GE"/>
              </w:rPr>
              <w:t>12</w:t>
            </w:r>
            <w:r w:rsidRPr="00437CCE">
              <w:rPr>
                <w:rFonts w:ascii="Calibri" w:hAnsi="Calibri" w:cs="Calibri"/>
                <w:color w:val="000000"/>
                <w:sz w:val="18"/>
                <w:szCs w:val="18"/>
                <w:lang w:val="ka-GE"/>
              </w:rPr>
              <w:t xml:space="preserve"> მ.შ.6 გოგონა(</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lang w:val="ka-GE"/>
              </w:rPr>
              <w:t>15</w:t>
            </w:r>
            <w:r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16</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BC5046" w:rsidRPr="00437CCE" w:rsidRDefault="00BC5046" w:rsidP="00BC5046">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86"/>
        <w:gridCol w:w="503"/>
        <w:gridCol w:w="561"/>
        <w:gridCol w:w="1032"/>
        <w:gridCol w:w="216"/>
        <w:gridCol w:w="848"/>
        <w:gridCol w:w="457"/>
        <w:gridCol w:w="607"/>
        <w:gridCol w:w="940"/>
        <w:gridCol w:w="216"/>
        <w:gridCol w:w="935"/>
        <w:gridCol w:w="216"/>
        <w:gridCol w:w="734"/>
        <w:gridCol w:w="937"/>
        <w:gridCol w:w="224"/>
      </w:tblGrid>
      <w:tr w:rsidR="00BC5046" w:rsidRPr="00437CCE" w:rsidTr="00640376">
        <w:trPr>
          <w:gridAfter w:val="1"/>
          <w:wAfter w:w="341" w:type="dxa"/>
          <w:trHeight w:val="107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BC5046" w:rsidRPr="00437CCE" w:rsidTr="00640376">
        <w:trPr>
          <w:gridAfter w:val="1"/>
          <w:wAfter w:w="341" w:type="dxa"/>
          <w:trHeight w:val="52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BC5046" w:rsidRPr="00437CCE" w:rsidTr="0064037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BC5046" w:rsidRPr="00437CCE" w:rsidTr="0064037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proofErr w:type="gramStart"/>
            <w:r w:rsidRPr="00437CCE">
              <w:rPr>
                <w:rFonts w:ascii="Sylfaen" w:hAnsi="Sylfaen" w:cs="Calibri"/>
                <w:color w:val="000000"/>
                <w:sz w:val="18"/>
                <w:szCs w:val="18"/>
              </w:rPr>
              <w:t>არის</w:t>
            </w:r>
            <w:proofErr w:type="gramEnd"/>
            <w:r w:rsidRPr="00437CCE">
              <w:rPr>
                <w:rFonts w:ascii="Sylfaen" w:hAnsi="Sylfaen" w:cs="Calibri"/>
                <w:color w:val="000000"/>
                <w:sz w:val="18"/>
                <w:szCs w:val="18"/>
              </w:rPr>
              <w:t xml:space="preserve">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 </w:t>
            </w:r>
          </w:p>
        </w:tc>
        <w:tc>
          <w:tcPr>
            <w:tcW w:w="4219" w:type="dxa"/>
            <w:gridSpan w:val="7"/>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C5046" w:rsidRPr="00437CCE" w:rsidTr="0064037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BC5046" w:rsidRPr="00437CCE" w:rsidTr="00640376">
        <w:trPr>
          <w:gridAfter w:val="1"/>
          <w:wAfter w:w="341"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2023 წელი </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2024 წელი </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2025 წელი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2026 წელი </w:t>
            </w:r>
          </w:p>
        </w:tc>
      </w:tr>
      <w:tr w:rsidR="00BC5046" w:rsidRPr="00437CCE" w:rsidTr="00640376">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lastRenderedPageBreak/>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1.8</w:t>
            </w:r>
          </w:p>
        </w:tc>
      </w:tr>
      <w:tr w:rsidR="00BC5046" w:rsidRPr="00437CCE" w:rsidTr="00640376">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BC5046" w:rsidRPr="00437CCE" w:rsidTr="00640376">
        <w:trPr>
          <w:gridAfter w:val="1"/>
          <w:wAfter w:w="341" w:type="dxa"/>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Sylfaen"/>
                <w:color w:val="000000"/>
                <w:sz w:val="18"/>
                <w:szCs w:val="18"/>
              </w:rPr>
              <w:t>პროგრამით</w:t>
            </w:r>
            <w:proofErr w:type="gramEnd"/>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BC5046" w:rsidRPr="00437CCE" w:rsidTr="00640376">
        <w:trPr>
          <w:gridAfter w:val="1"/>
          <w:wAfter w:w="341" w:type="dxa"/>
          <w:trHeight w:val="225"/>
        </w:trPr>
        <w:tc>
          <w:tcPr>
            <w:tcW w:w="86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C5046" w:rsidRPr="00437CCE" w:rsidTr="00640376">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სულ</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9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C5046" w:rsidRPr="00437CCE" w:rsidTr="0064037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354"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95" w:type="dxa"/>
            <w:gridSpan w:val="2"/>
            <w:tcBorders>
              <w:top w:val="nil"/>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r w:rsidRPr="00437CCE">
              <w:rPr>
                <w:rFonts w:ascii="Sylfaen" w:hAnsi="Sylfaen" w:cs="Calibri"/>
                <w:color w:val="000000"/>
                <w:sz w:val="18"/>
                <w:szCs w:val="18"/>
              </w:rPr>
              <w:t>X</w:t>
            </w:r>
          </w:p>
        </w:tc>
      </w:tr>
      <w:tr w:rsidR="00BC5046" w:rsidRPr="00437CCE" w:rsidTr="00640376">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(2023 წელი)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center"/>
              <w:rPr>
                <w:rFonts w:ascii="Sylfaen" w:hAnsi="Sylfaen" w:cs="Calibri"/>
                <w:color w:val="000000"/>
                <w:sz w:val="18"/>
                <w:szCs w:val="18"/>
              </w:rPr>
            </w:pPr>
            <w:proofErr w:type="gramStart"/>
            <w:r w:rsidRPr="00437CCE">
              <w:rPr>
                <w:rFonts w:ascii="Sylfaen" w:hAnsi="Sylfaen" w:cs="Calibri"/>
                <w:color w:val="000000"/>
                <w:sz w:val="18"/>
                <w:szCs w:val="18"/>
              </w:rPr>
              <w:t>მარჩენალდაკარგული</w:t>
            </w:r>
            <w:proofErr w:type="gramEnd"/>
            <w:r w:rsidRPr="00437CCE">
              <w:rPr>
                <w:rFonts w:ascii="Sylfaen" w:hAnsi="Sylfaen" w:cs="Calibri"/>
                <w:color w:val="000000"/>
                <w:sz w:val="18"/>
                <w:szCs w:val="18"/>
              </w:rPr>
              <w:t xml:space="preserve"> ოჯახების ფინანსური ხელშეწყობა. </w:t>
            </w:r>
          </w:p>
        </w:tc>
      </w:tr>
      <w:tr w:rsidR="00BC5046" w:rsidRPr="00437CCE" w:rsidTr="00640376">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BC5046" w:rsidRPr="00437CCE" w:rsidRDefault="00BC5046" w:rsidP="0064037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2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რისკი</w:t>
            </w:r>
          </w:p>
        </w:tc>
      </w:tr>
      <w:tr w:rsidR="00BC5046" w:rsidRPr="00437CCE" w:rsidTr="00640376">
        <w:trPr>
          <w:trHeight w:val="709"/>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7" w:type="dxa"/>
            <w:gridSpan w:val="2"/>
            <w:tcBorders>
              <w:top w:val="nil"/>
              <w:left w:val="single" w:sz="4" w:space="0" w:color="auto"/>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2022 წელი (საბაზისო)</w:t>
            </w:r>
          </w:p>
        </w:tc>
        <w:tc>
          <w:tcPr>
            <w:tcW w:w="710" w:type="dxa"/>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2023 წელი</w:t>
            </w:r>
          </w:p>
        </w:tc>
        <w:tc>
          <w:tcPr>
            <w:tcW w:w="785"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2024 წელი</w:t>
            </w:r>
          </w:p>
        </w:tc>
        <w:tc>
          <w:tcPr>
            <w:tcW w:w="858" w:type="dxa"/>
            <w:gridSpan w:val="2"/>
            <w:tcBorders>
              <w:top w:val="nil"/>
              <w:left w:val="nil"/>
              <w:bottom w:val="nil"/>
              <w:right w:val="single" w:sz="8"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2025 წელი</w:t>
            </w:r>
          </w:p>
        </w:tc>
        <w:tc>
          <w:tcPr>
            <w:tcW w:w="829" w:type="dxa"/>
            <w:gridSpan w:val="2"/>
            <w:tcBorders>
              <w:top w:val="nil"/>
              <w:left w:val="nil"/>
              <w:bottom w:val="nil"/>
              <w:right w:val="nil"/>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95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BC5046" w:rsidRPr="00437CCE" w:rsidRDefault="00BC5046" w:rsidP="00640376">
            <w:pPr>
              <w:rPr>
                <w:rFonts w:ascii="Sylfaen" w:hAnsi="Sylfaen" w:cs="Calibri"/>
                <w:color w:val="000000"/>
                <w:sz w:val="18"/>
                <w:szCs w:val="18"/>
              </w:rPr>
            </w:pPr>
          </w:p>
        </w:tc>
      </w:tr>
      <w:tr w:rsidR="00BC5046" w:rsidRPr="00437CCE" w:rsidTr="00640376">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BC5046" w:rsidRPr="00437CCE" w:rsidRDefault="00BC5046" w:rsidP="00640376">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10" w:type="dxa"/>
            <w:tcBorders>
              <w:top w:val="single" w:sz="4" w:space="0" w:color="auto"/>
              <w:left w:val="nil"/>
              <w:bottom w:val="single" w:sz="4" w:space="0" w:color="auto"/>
              <w:right w:val="single" w:sz="4" w:space="0" w:color="auto"/>
            </w:tcBorders>
            <w:shd w:val="clear" w:color="000000" w:fill="FFFFFF"/>
            <w:hideMark/>
          </w:tcPr>
          <w:p w:rsidR="00BC5046" w:rsidRPr="00437CCE" w:rsidRDefault="00BC5046" w:rsidP="0064037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85"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64037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64037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29" w:type="dxa"/>
            <w:gridSpan w:val="2"/>
            <w:tcBorders>
              <w:top w:val="single" w:sz="4" w:space="0" w:color="auto"/>
              <w:left w:val="nil"/>
              <w:bottom w:val="single" w:sz="4" w:space="0" w:color="auto"/>
              <w:right w:val="single" w:sz="4" w:space="0" w:color="auto"/>
            </w:tcBorders>
            <w:shd w:val="clear" w:color="auto" w:fill="auto"/>
            <w:hideMark/>
          </w:tcPr>
          <w:p w:rsidR="00BC5046" w:rsidRPr="00437CCE" w:rsidRDefault="00BC5046" w:rsidP="00640376">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BC5046" w:rsidRPr="00437CCE" w:rsidRDefault="00BC5046" w:rsidP="00640376">
            <w:pPr>
              <w:jc w:val="right"/>
              <w:rPr>
                <w:rFonts w:ascii="Sylfaen" w:hAnsi="Sylfaen" w:cs="Calibri"/>
                <w:color w:val="000000"/>
                <w:sz w:val="18"/>
                <w:szCs w:val="18"/>
              </w:rPr>
            </w:pPr>
            <w:r w:rsidRPr="00437CCE">
              <w:rPr>
                <w:rFonts w:ascii="Sylfaen" w:hAnsi="Sylfaen" w:cs="Calibri"/>
                <w:color w:val="000000"/>
                <w:sz w:val="18"/>
                <w:szCs w:val="18"/>
              </w:rPr>
              <w:t>-10%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rsidR="00BC5046" w:rsidRPr="00437CCE" w:rsidRDefault="00BC5046" w:rsidP="0064037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622EA2" w:rsidRDefault="00622EA2" w:rsidP="00BB62AF">
      <w:pPr>
        <w:pStyle w:val="Heading2"/>
        <w:rPr>
          <w:rFonts w:ascii="Sylfaen" w:hAnsi="Sylfaen" w:cs="Sylfaen"/>
        </w:rPr>
      </w:pPr>
      <w:r w:rsidRPr="008F501E">
        <w:t xml:space="preserve">  </w:t>
      </w:r>
      <w:bookmarkStart w:id="17" w:name="_Toc119366391"/>
      <w:proofErr w:type="gramStart"/>
      <w:r w:rsidRPr="008F501E">
        <w:rPr>
          <w:rFonts w:ascii="Sylfaen" w:hAnsi="Sylfaen" w:cs="Sylfaen"/>
        </w:rPr>
        <w:t>მმართველობა</w:t>
      </w:r>
      <w:proofErr w:type="gramEnd"/>
      <w:r w:rsidRPr="008F501E">
        <w:t xml:space="preserve"> </w:t>
      </w:r>
      <w:r w:rsidRPr="008F501E">
        <w:rPr>
          <w:rFonts w:ascii="Sylfaen" w:hAnsi="Sylfaen" w:cs="Sylfaen"/>
        </w:rPr>
        <w:t>და</w:t>
      </w:r>
      <w:r w:rsidRPr="008F501E">
        <w:t xml:space="preserve"> </w:t>
      </w:r>
      <w:r w:rsidRPr="008F501E">
        <w:rPr>
          <w:rFonts w:ascii="Sylfaen" w:hAnsi="Sylfaen" w:cs="Sylfaen"/>
        </w:rPr>
        <w:t>საერთო</w:t>
      </w:r>
      <w:r w:rsidRPr="008F501E">
        <w:t xml:space="preserve"> </w:t>
      </w:r>
      <w:r w:rsidRPr="008F501E">
        <w:rPr>
          <w:rFonts w:ascii="Sylfaen" w:hAnsi="Sylfaen" w:cs="Sylfaen"/>
        </w:rPr>
        <w:t>დანიშნულების</w:t>
      </w:r>
      <w:r w:rsidRPr="008F501E">
        <w:t xml:space="preserve"> </w:t>
      </w:r>
      <w:r w:rsidRPr="008F501E">
        <w:rPr>
          <w:rFonts w:ascii="Sylfaen" w:hAnsi="Sylfaen" w:cs="Sylfaen"/>
        </w:rPr>
        <w:t>ხარჯები</w:t>
      </w:r>
      <w:bookmarkEnd w:id="17"/>
    </w:p>
    <w:p w:rsidR="00BB62AF" w:rsidRPr="00BB62AF" w:rsidRDefault="00BB62AF" w:rsidP="00BB62AF"/>
    <w:p w:rsidR="00622EA2" w:rsidRDefault="00622EA2" w:rsidP="00BB62AF">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4375" w:type="pct"/>
        <w:tblLook w:val="04A0" w:firstRow="1" w:lastRow="0" w:firstColumn="1" w:lastColumn="0" w:noHBand="0" w:noVBand="1"/>
      </w:tblPr>
      <w:tblGrid>
        <w:gridCol w:w="858"/>
        <w:gridCol w:w="2489"/>
        <w:gridCol w:w="1242"/>
        <w:gridCol w:w="997"/>
        <w:gridCol w:w="1042"/>
        <w:gridCol w:w="1018"/>
        <w:gridCol w:w="1027"/>
      </w:tblGrid>
      <w:tr w:rsidR="003A39BF" w:rsidRPr="005D64B9" w:rsidTr="00640376">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2"/>
          <w:p w:rsidR="003A39BF" w:rsidRPr="005D64B9" w:rsidRDefault="003A39BF" w:rsidP="00640376">
            <w:pPr>
              <w:jc w:val="center"/>
              <w:rPr>
                <w:rFonts w:ascii="Arial CYR" w:hAnsi="Arial CYR" w:cs="Arial CYR"/>
                <w:sz w:val="18"/>
                <w:szCs w:val="18"/>
              </w:rPr>
            </w:pPr>
            <w:proofErr w:type="gramStart"/>
            <w:r w:rsidRPr="005D64B9">
              <w:rPr>
                <w:rFonts w:ascii="Sylfaen" w:hAnsi="Sylfaen" w:cs="Sylfaen"/>
                <w:sz w:val="18"/>
                <w:szCs w:val="18"/>
              </w:rPr>
              <w:t>ორგ</w:t>
            </w:r>
            <w:proofErr w:type="gramEnd"/>
            <w:r w:rsidRPr="005D64B9">
              <w:rPr>
                <w:rFonts w:ascii="Arial CYR" w:hAnsi="Arial CYR" w:cs="Arial CYR"/>
                <w:sz w:val="18"/>
                <w:szCs w:val="18"/>
              </w:rPr>
              <w:t>.</w:t>
            </w:r>
            <w:r w:rsidRPr="005D64B9">
              <w:rPr>
                <w:rFonts w:ascii="Arial CYR" w:hAnsi="Arial CYR" w:cs="Arial CYR"/>
                <w:sz w:val="18"/>
                <w:szCs w:val="18"/>
              </w:rPr>
              <w:br/>
            </w:r>
            <w:r w:rsidRPr="005D64B9">
              <w:rPr>
                <w:rFonts w:ascii="Sylfaen" w:hAnsi="Sylfaen" w:cs="Sylfaen"/>
                <w:sz w:val="18"/>
                <w:szCs w:val="18"/>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Arial CYR" w:hAnsi="Arial CYR" w:cs="Arial CYR"/>
                <w:sz w:val="18"/>
                <w:szCs w:val="18"/>
              </w:rPr>
            </w:pPr>
            <w:r w:rsidRPr="005D64B9">
              <w:rPr>
                <w:rFonts w:ascii="Sylfaen" w:hAnsi="Sylfaen" w:cs="Sylfaen"/>
                <w:sz w:val="18"/>
                <w:szCs w:val="18"/>
              </w:rPr>
              <w:t>დასახელება</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 xml:space="preserve"> 2023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 xml:space="preserve"> 2024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 xml:space="preserve"> 2025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 xml:space="preserve"> 2026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3A39BF" w:rsidRPr="005D64B9" w:rsidTr="00640376">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 xml:space="preserve">  </w:t>
            </w:r>
          </w:p>
          <w:p w:rsidR="003A39BF" w:rsidRPr="005D64B9" w:rsidRDefault="003A39BF" w:rsidP="00640376">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3A39BF" w:rsidRPr="005D64B9" w:rsidRDefault="003A39BF" w:rsidP="00640376">
            <w:pPr>
              <w:rPr>
                <w:rFonts w:ascii="Sylfaen" w:hAnsi="Sylfaen" w:cs="Arial CYR"/>
                <w:color w:val="000000"/>
                <w:sz w:val="18"/>
                <w:szCs w:val="18"/>
              </w:rPr>
            </w:pPr>
          </w:p>
          <w:p w:rsidR="003A39BF" w:rsidRPr="005D64B9" w:rsidRDefault="003A39BF" w:rsidP="00640376">
            <w:pPr>
              <w:rPr>
                <w:rFonts w:ascii="Arial CYR" w:hAnsi="Arial CYR" w:cs="Arial CYR"/>
                <w:sz w:val="18"/>
                <w:szCs w:val="18"/>
              </w:rPr>
            </w:pPr>
          </w:p>
        </w:tc>
        <w:tc>
          <w:tcPr>
            <w:tcW w:w="716" w:type="pct"/>
            <w:tcBorders>
              <w:top w:val="single" w:sz="4" w:space="0" w:color="auto"/>
              <w:left w:val="single" w:sz="4" w:space="0" w:color="auto"/>
              <w:bottom w:val="single" w:sz="4" w:space="0" w:color="auto"/>
              <w:right w:val="single" w:sz="4" w:space="0" w:color="auto"/>
            </w:tcBorders>
          </w:tcPr>
          <w:p w:rsidR="003A39BF" w:rsidRPr="005D64B9" w:rsidRDefault="003A39BF" w:rsidP="00640376">
            <w:pPr>
              <w:jc w:val="center"/>
              <w:rPr>
                <w:rFonts w:cs="Arial CYR"/>
                <w:b/>
                <w:bCs/>
                <w:sz w:val="18"/>
                <w:szCs w:val="18"/>
              </w:rPr>
            </w:pPr>
            <w:r w:rsidRPr="005D64B9">
              <w:rPr>
                <w:rFonts w:cs="Arial CYR"/>
                <w:b/>
                <w:bCs/>
                <w:sz w:val="18"/>
                <w:szCs w:val="18"/>
                <w:lang w:val="ka-GE"/>
              </w:rPr>
              <w:t>19</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6301.4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6259.1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6281.3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6323.2</w:t>
            </w:r>
          </w:p>
        </w:tc>
      </w:tr>
      <w:tr w:rsidR="003A39BF" w:rsidRPr="005D64B9" w:rsidTr="00640376">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 xml:space="preserve">საკანონმდებლო და აღმასრულებელი ხელისუფლების </w:t>
            </w:r>
            <w:r w:rsidRPr="005D64B9">
              <w:rPr>
                <w:rFonts w:ascii="Sylfaen" w:hAnsi="Sylfaen" w:cs="Arial CYR"/>
                <w:color w:val="000000"/>
                <w:sz w:val="18"/>
                <w:szCs w:val="18"/>
              </w:rPr>
              <w:lastRenderedPageBreak/>
              <w:t>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rPr>
            </w:pPr>
            <w:r w:rsidRPr="005D64B9">
              <w:rPr>
                <w:rFonts w:cs="Arial CYR"/>
                <w:b/>
                <w:bCs/>
                <w:sz w:val="18"/>
                <w:szCs w:val="18"/>
                <w:lang w:val="ka-GE"/>
              </w:rPr>
              <w:lastRenderedPageBreak/>
              <w:t>19</w:t>
            </w:r>
            <w:r w:rsidRPr="005D64B9">
              <w:rPr>
                <w:rFonts w:cs="Arial CYR"/>
                <w:b/>
                <w:bCs/>
                <w:sz w:val="18"/>
                <w:szCs w:val="18"/>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5689.6</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5774.8</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5781.9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5835.3</w:t>
            </w:r>
          </w:p>
        </w:tc>
      </w:tr>
      <w:tr w:rsidR="003A39BF" w:rsidRPr="005D64B9" w:rsidTr="00640376">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lastRenderedPageBreak/>
              <w:t>01 01 01</w:t>
            </w:r>
          </w:p>
        </w:tc>
        <w:tc>
          <w:tcPr>
            <w:tcW w:w="1435" w:type="pct"/>
            <w:tcBorders>
              <w:top w:val="nil"/>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rPr>
            </w:pPr>
            <w:r w:rsidRPr="005D64B9">
              <w:rPr>
                <w:rFonts w:cs="Arial CYR"/>
                <w:b/>
                <w:bCs/>
                <w:sz w:val="18"/>
                <w:szCs w:val="18"/>
                <w:lang w:val="ka-GE"/>
              </w:rPr>
              <w:t>3</w:t>
            </w:r>
            <w:r w:rsidRPr="005D64B9">
              <w:rPr>
                <w:rFonts w:cs="Arial CYR"/>
                <w:b/>
                <w:bCs/>
                <w:sz w:val="18"/>
                <w:szCs w:val="18"/>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1348.4</w:t>
            </w:r>
          </w:p>
        </w:tc>
        <w:tc>
          <w:tcPr>
            <w:tcW w:w="601" w:type="pct"/>
            <w:tcBorders>
              <w:top w:val="nil"/>
              <w:left w:val="nil"/>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1379.8</w:t>
            </w:r>
          </w:p>
        </w:tc>
        <w:tc>
          <w:tcPr>
            <w:tcW w:w="587"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1376.5</w:t>
            </w:r>
          </w:p>
        </w:tc>
        <w:tc>
          <w:tcPr>
            <w:tcW w:w="592"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1400.5</w:t>
            </w:r>
          </w:p>
        </w:tc>
      </w:tr>
      <w:tr w:rsidR="003A39BF" w:rsidRPr="005D64B9" w:rsidTr="00640376">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01 01 02</w:t>
            </w:r>
          </w:p>
        </w:tc>
        <w:tc>
          <w:tcPr>
            <w:tcW w:w="1435" w:type="pct"/>
            <w:tcBorders>
              <w:top w:val="nil"/>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lang w:val="ka-GE"/>
              </w:rPr>
            </w:pPr>
            <w:r w:rsidRPr="005D64B9">
              <w:rPr>
                <w:rFonts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3783.7</w:t>
            </w:r>
          </w:p>
        </w:tc>
        <w:tc>
          <w:tcPr>
            <w:tcW w:w="601" w:type="pct"/>
            <w:tcBorders>
              <w:top w:val="nil"/>
              <w:left w:val="nil"/>
              <w:bottom w:val="single" w:sz="4" w:space="0" w:color="auto"/>
              <w:right w:val="single" w:sz="4" w:space="0" w:color="auto"/>
            </w:tcBorders>
            <w:shd w:val="clear" w:color="000000" w:fill="FFFFFF"/>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3991.4</w:t>
            </w:r>
          </w:p>
        </w:tc>
        <w:tc>
          <w:tcPr>
            <w:tcW w:w="587" w:type="pct"/>
            <w:tcBorders>
              <w:top w:val="nil"/>
              <w:left w:val="nil"/>
              <w:bottom w:val="single" w:sz="4" w:space="0" w:color="auto"/>
              <w:right w:val="single" w:sz="4" w:space="0" w:color="auto"/>
            </w:tcBorders>
            <w:shd w:val="clear" w:color="auto" w:fill="auto"/>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4210.4</w:t>
            </w:r>
          </w:p>
        </w:tc>
        <w:tc>
          <w:tcPr>
            <w:tcW w:w="592" w:type="pct"/>
            <w:tcBorders>
              <w:top w:val="nil"/>
              <w:left w:val="nil"/>
              <w:bottom w:val="single" w:sz="4" w:space="0" w:color="auto"/>
              <w:right w:val="single" w:sz="4" w:space="0" w:color="auto"/>
            </w:tcBorders>
            <w:shd w:val="clear" w:color="auto" w:fill="auto"/>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4239.8</w:t>
            </w:r>
          </w:p>
        </w:tc>
      </w:tr>
      <w:tr w:rsidR="003A39BF" w:rsidRPr="005D64B9" w:rsidTr="00640376">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lang w:val="ka-GE"/>
              </w:rPr>
            </w:pPr>
            <w:r w:rsidRPr="005D64B9">
              <w:rPr>
                <w:rFonts w:cs="Arial CYR"/>
                <w:b/>
                <w:bCs/>
                <w:sz w:val="18"/>
                <w:szCs w:val="18"/>
                <w:lang w:val="ka-GE"/>
              </w:rPr>
              <w:t>10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Pr="00EC2BBE" w:rsidRDefault="003A39BF" w:rsidP="00640376">
            <w:pPr>
              <w:jc w:val="center"/>
              <w:rPr>
                <w:rFonts w:cs="Arial CYR"/>
                <w:b/>
                <w:bCs/>
                <w:sz w:val="18"/>
                <w:szCs w:val="18"/>
                <w:lang w:val="ka-GE"/>
              </w:rPr>
            </w:pPr>
            <w:r>
              <w:rPr>
                <w:rFonts w:cs="Arial CYR"/>
                <w:b/>
                <w:bCs/>
                <w:sz w:val="18"/>
                <w:szCs w:val="18"/>
                <w:lang w:val="ka-GE"/>
              </w:rPr>
              <w:t>165,0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195.0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195.0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195.0</w:t>
            </w:r>
          </w:p>
        </w:tc>
      </w:tr>
      <w:tr w:rsidR="003A39BF" w:rsidRPr="005D64B9" w:rsidTr="00640376">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611.8</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484.3</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499.4</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487.9</w:t>
            </w:r>
          </w:p>
        </w:tc>
      </w:tr>
      <w:tr w:rsidR="003A39BF" w:rsidRPr="005D64B9" w:rsidTr="00640376">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01 02 01</w:t>
            </w:r>
          </w:p>
        </w:tc>
        <w:tc>
          <w:tcPr>
            <w:tcW w:w="1435" w:type="pct"/>
            <w:tcBorders>
              <w:top w:val="nil"/>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524.0</w:t>
            </w:r>
          </w:p>
        </w:tc>
        <w:tc>
          <w:tcPr>
            <w:tcW w:w="601" w:type="pct"/>
            <w:tcBorders>
              <w:top w:val="nil"/>
              <w:left w:val="nil"/>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420.0</w:t>
            </w:r>
          </w:p>
        </w:tc>
        <w:tc>
          <w:tcPr>
            <w:tcW w:w="587"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440.0</w:t>
            </w:r>
          </w:p>
        </w:tc>
        <w:tc>
          <w:tcPr>
            <w:tcW w:w="592"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460.0</w:t>
            </w:r>
          </w:p>
        </w:tc>
      </w:tr>
      <w:tr w:rsidR="003A39BF" w:rsidRPr="005D64B9" w:rsidTr="00640376">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rsidR="003A39BF" w:rsidRPr="005D64B9" w:rsidRDefault="003A39BF" w:rsidP="00640376">
            <w:pPr>
              <w:jc w:val="center"/>
              <w:rPr>
                <w:rFonts w:cs="Arial CYR"/>
                <w:sz w:val="18"/>
                <w:szCs w:val="18"/>
                <w:lang w:val="ka-GE"/>
              </w:rPr>
            </w:pPr>
            <w:r w:rsidRPr="005D64B9">
              <w:rPr>
                <w:rFonts w:cs="Arial CYR"/>
                <w:sz w:val="18"/>
                <w:szCs w:val="18"/>
                <w:lang w:val="ka-GE"/>
              </w:rPr>
              <w:t>01 02 02</w:t>
            </w:r>
          </w:p>
        </w:tc>
        <w:tc>
          <w:tcPr>
            <w:tcW w:w="1435" w:type="pct"/>
            <w:tcBorders>
              <w:top w:val="nil"/>
              <w:left w:val="nil"/>
              <w:bottom w:val="single" w:sz="4" w:space="0" w:color="auto"/>
              <w:right w:val="single" w:sz="4" w:space="0" w:color="auto"/>
            </w:tcBorders>
            <w:shd w:val="clear" w:color="auto" w:fill="auto"/>
            <w:vAlign w:val="center"/>
          </w:tcPr>
          <w:p w:rsidR="003A39BF" w:rsidRPr="005D64B9" w:rsidRDefault="003A39BF" w:rsidP="00640376">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3A39BF" w:rsidRPr="005D64B9" w:rsidRDefault="003A39BF" w:rsidP="00640376">
            <w:pPr>
              <w:jc w:val="center"/>
              <w:rPr>
                <w:rFonts w:cs="Arial CYR"/>
                <w:b/>
                <w:bCs/>
                <w:sz w:val="18"/>
                <w:szCs w:val="18"/>
                <w:lang w:val="ka-GE"/>
              </w:rPr>
            </w:pPr>
            <w:r w:rsidRPr="005D64B9">
              <w:rPr>
                <w:rFonts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87.8</w:t>
            </w:r>
          </w:p>
        </w:tc>
        <w:tc>
          <w:tcPr>
            <w:tcW w:w="601" w:type="pct"/>
            <w:tcBorders>
              <w:top w:val="nil"/>
              <w:left w:val="nil"/>
              <w:bottom w:val="single" w:sz="4" w:space="0" w:color="auto"/>
              <w:right w:val="single" w:sz="4" w:space="0" w:color="auto"/>
            </w:tcBorders>
            <w:shd w:val="clear" w:color="000000" w:fill="FFFFFF"/>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64.3</w:t>
            </w:r>
          </w:p>
        </w:tc>
        <w:tc>
          <w:tcPr>
            <w:tcW w:w="587"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59.4</w:t>
            </w:r>
          </w:p>
        </w:tc>
        <w:tc>
          <w:tcPr>
            <w:tcW w:w="592" w:type="pct"/>
            <w:tcBorders>
              <w:top w:val="nil"/>
              <w:left w:val="nil"/>
              <w:bottom w:val="single" w:sz="4" w:space="0" w:color="auto"/>
              <w:right w:val="single" w:sz="4" w:space="0" w:color="auto"/>
            </w:tcBorders>
            <w:shd w:val="clear" w:color="auto" w:fill="auto"/>
            <w:noWrap/>
            <w:vAlign w:val="center"/>
          </w:tcPr>
          <w:p w:rsidR="003A39BF" w:rsidRDefault="003A39BF" w:rsidP="00640376">
            <w:pPr>
              <w:jc w:val="center"/>
              <w:rPr>
                <w:rFonts w:ascii="Arial CYR" w:hAnsi="Arial CYR" w:cs="Arial CYR"/>
                <w:b/>
                <w:bCs/>
                <w:sz w:val="16"/>
                <w:szCs w:val="16"/>
              </w:rPr>
            </w:pPr>
            <w:r>
              <w:rPr>
                <w:rFonts w:ascii="Arial CYR" w:hAnsi="Arial CYR" w:cs="Arial CYR"/>
                <w:b/>
                <w:bCs/>
                <w:sz w:val="16"/>
                <w:szCs w:val="16"/>
              </w:rPr>
              <w:t>27.9</w:t>
            </w:r>
          </w:p>
        </w:tc>
      </w:tr>
    </w:tbl>
    <w:p w:rsidR="003A39BF" w:rsidRPr="005D64B9" w:rsidRDefault="003A39BF" w:rsidP="003A39BF">
      <w:pPr>
        <w:jc w:val="both"/>
        <w:rPr>
          <w:rFonts w:ascii="Sylfaen" w:hAnsi="Sylfaen"/>
          <w:sz w:val="18"/>
          <w:szCs w:val="18"/>
          <w:lang w:val="ka-GE"/>
        </w:rPr>
      </w:pPr>
    </w:p>
    <w:tbl>
      <w:tblPr>
        <w:tblW w:w="9771" w:type="dxa"/>
        <w:tblLook w:val="04A0" w:firstRow="1" w:lastRow="0" w:firstColumn="1" w:lastColumn="0" w:noHBand="0" w:noVBand="1"/>
      </w:tblPr>
      <w:tblGrid>
        <w:gridCol w:w="1636"/>
        <w:gridCol w:w="1117"/>
        <w:gridCol w:w="735"/>
        <w:gridCol w:w="739"/>
        <w:gridCol w:w="15"/>
        <w:gridCol w:w="675"/>
        <w:gridCol w:w="449"/>
        <w:gridCol w:w="216"/>
        <w:gridCol w:w="1067"/>
        <w:gridCol w:w="111"/>
        <w:gridCol w:w="928"/>
        <w:gridCol w:w="557"/>
        <w:gridCol w:w="943"/>
        <w:gridCol w:w="724"/>
      </w:tblGrid>
      <w:tr w:rsidR="003A39BF" w:rsidRPr="005D64B9" w:rsidTr="00640376">
        <w:trPr>
          <w:trHeight w:val="900"/>
        </w:trPr>
        <w:tc>
          <w:tcPr>
            <w:tcW w:w="26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r>
      <w:tr w:rsidR="003A39BF" w:rsidRPr="005D64B9" w:rsidTr="00640376">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85"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3A39BF" w:rsidRPr="005D64B9" w:rsidTr="00640376">
        <w:trPr>
          <w:trHeight w:val="225"/>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3A39BF" w:rsidRPr="005D64B9" w:rsidTr="00640376">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3A39BF" w:rsidRPr="005D64B9" w:rsidTr="00640376">
        <w:trPr>
          <w:trHeight w:val="557"/>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85"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2023-2026 წლები</w:t>
            </w:r>
          </w:p>
        </w:tc>
      </w:tr>
      <w:tr w:rsidR="003A39BF" w:rsidRPr="005D64B9" w:rsidTr="00640376">
        <w:trPr>
          <w:trHeight w:val="1439"/>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ka-GE"/>
              </w:rPr>
              <w:t xml:space="preserve"> ადგილობრივი თვითმმართველობის ორგანოებში დასაქმებულია სულ 95 ქალი, მ.შ.საკრებულოში 17, მერიაში 73, სამხედრო აღრიცხვის და გაწვევის სამსახურში 5. </w:t>
            </w:r>
          </w:p>
        </w:tc>
      </w:tr>
      <w:tr w:rsidR="003A39BF" w:rsidRPr="005D64B9" w:rsidTr="00640376">
        <w:trPr>
          <w:trHeight w:val="450"/>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465"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19"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2023 წელი </w:t>
            </w:r>
          </w:p>
        </w:tc>
        <w:tc>
          <w:tcPr>
            <w:tcW w:w="1376"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2024 წელი </w:t>
            </w:r>
          </w:p>
        </w:tc>
        <w:tc>
          <w:tcPr>
            <w:tcW w:w="1458"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2025 წელი </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2026 წელი </w:t>
            </w:r>
          </w:p>
        </w:tc>
      </w:tr>
      <w:tr w:rsidR="003A39BF" w:rsidRPr="005D64B9" w:rsidTr="00640376">
        <w:trPr>
          <w:trHeight w:val="45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lastRenderedPageBreak/>
              <w:t>საგარეჯოს მუნიციპალიტეტის საკრებულო</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Default="003A39BF" w:rsidP="00640376">
            <w:pPr>
              <w:jc w:val="center"/>
              <w:rPr>
                <w:rFonts w:ascii="Sylfaen" w:hAnsi="Sylfaen" w:cs="Calibri"/>
                <w:b/>
                <w:bCs/>
                <w:color w:val="000000"/>
                <w:sz w:val="16"/>
                <w:szCs w:val="16"/>
              </w:rPr>
            </w:pPr>
            <w:r>
              <w:rPr>
                <w:rFonts w:ascii="Sylfaen" w:hAnsi="Sylfaen" w:cs="Calibri"/>
                <w:b/>
                <w:bCs/>
                <w:color w:val="000000"/>
                <w:sz w:val="16"/>
                <w:szCs w:val="16"/>
              </w:rPr>
              <w:t>5505.2</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1348.4</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1379.8</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1376.5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1400.5</w:t>
            </w:r>
          </w:p>
        </w:tc>
      </w:tr>
      <w:tr w:rsidR="003A39BF" w:rsidRPr="005D64B9" w:rsidTr="00640376">
        <w:trPr>
          <w:trHeight w:val="45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465" w:type="dxa"/>
            <w:gridSpan w:val="3"/>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Sylfaen" w:hAnsi="Sylfaen" w:cs="Calibri"/>
                <w:b/>
                <w:bCs/>
                <w:color w:val="000000"/>
                <w:sz w:val="16"/>
                <w:szCs w:val="16"/>
              </w:rPr>
            </w:pPr>
            <w:r>
              <w:rPr>
                <w:rFonts w:ascii="Sylfaen" w:hAnsi="Sylfaen" w:cs="Calibri"/>
                <w:b/>
                <w:bCs/>
                <w:color w:val="000000"/>
                <w:sz w:val="16"/>
                <w:szCs w:val="16"/>
              </w:rPr>
              <w:t>16617.8</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4176.2</w:t>
            </w:r>
          </w:p>
        </w:tc>
        <w:tc>
          <w:tcPr>
            <w:tcW w:w="1376" w:type="dxa"/>
            <w:gridSpan w:val="3"/>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3991.4</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4210.4</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4239.8</w:t>
            </w:r>
          </w:p>
        </w:tc>
      </w:tr>
      <w:tr w:rsidR="003A39BF" w:rsidRPr="005D64B9" w:rsidTr="00640376">
        <w:trPr>
          <w:trHeight w:val="600"/>
        </w:trPr>
        <w:tc>
          <w:tcPr>
            <w:tcW w:w="2686" w:type="dxa"/>
            <w:gridSpan w:val="2"/>
            <w:tcBorders>
              <w:top w:val="nil"/>
              <w:left w:val="single" w:sz="4" w:space="0" w:color="auto"/>
              <w:bottom w:val="single" w:sz="4" w:space="0" w:color="auto"/>
              <w:right w:val="single" w:sz="4" w:space="0" w:color="auto"/>
            </w:tcBorders>
            <w:shd w:val="clear" w:color="000000" w:fill="FFFFFF"/>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465" w:type="dxa"/>
            <w:gridSpan w:val="3"/>
            <w:tcBorders>
              <w:top w:val="nil"/>
              <w:left w:val="nil"/>
              <w:bottom w:val="single" w:sz="4" w:space="0" w:color="auto"/>
              <w:right w:val="single" w:sz="4" w:space="0" w:color="auto"/>
            </w:tcBorders>
            <w:shd w:val="clear" w:color="auto" w:fill="auto"/>
            <w:vAlign w:val="center"/>
            <w:hideMark/>
          </w:tcPr>
          <w:p w:rsidR="003A39BF" w:rsidRDefault="003A39BF" w:rsidP="00640376">
            <w:pPr>
              <w:jc w:val="center"/>
              <w:rPr>
                <w:rFonts w:ascii="Sylfaen" w:hAnsi="Sylfaen" w:cs="Calibri"/>
                <w:b/>
                <w:bCs/>
                <w:color w:val="000000"/>
                <w:sz w:val="16"/>
                <w:szCs w:val="16"/>
              </w:rPr>
            </w:pPr>
            <w:r>
              <w:rPr>
                <w:rFonts w:ascii="Sylfaen" w:hAnsi="Sylfaen" w:cs="Calibri"/>
                <w:b/>
                <w:bCs/>
                <w:color w:val="000000"/>
                <w:sz w:val="16"/>
                <w:szCs w:val="16"/>
              </w:rPr>
              <w:t>750.0</w:t>
            </w:r>
          </w:p>
        </w:tc>
        <w:tc>
          <w:tcPr>
            <w:tcW w:w="1119" w:type="dxa"/>
            <w:gridSpan w:val="2"/>
            <w:tcBorders>
              <w:top w:val="nil"/>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lang w:val="ka-GE"/>
              </w:rPr>
              <w:t>165.0</w:t>
            </w:r>
          </w:p>
        </w:tc>
        <w:tc>
          <w:tcPr>
            <w:tcW w:w="1376" w:type="dxa"/>
            <w:gridSpan w:val="3"/>
            <w:tcBorders>
              <w:top w:val="nil"/>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195.0</w:t>
            </w:r>
          </w:p>
        </w:tc>
        <w:tc>
          <w:tcPr>
            <w:tcW w:w="1458" w:type="dxa"/>
            <w:gridSpan w:val="2"/>
            <w:tcBorders>
              <w:top w:val="nil"/>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195.0</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jc w:val="center"/>
              <w:rPr>
                <w:rFonts w:ascii="Arial CYR" w:hAnsi="Arial CYR" w:cs="Arial CYR"/>
                <w:sz w:val="16"/>
                <w:szCs w:val="16"/>
              </w:rPr>
            </w:pPr>
            <w:r>
              <w:rPr>
                <w:rFonts w:ascii="Arial CYR" w:hAnsi="Arial CYR" w:cs="Arial CYR"/>
                <w:sz w:val="16"/>
                <w:szCs w:val="16"/>
              </w:rPr>
              <w:t>195.0</w:t>
            </w:r>
          </w:p>
        </w:tc>
      </w:tr>
      <w:tr w:rsidR="003A39BF" w:rsidRPr="005D64B9" w:rsidTr="00640376">
        <w:trPr>
          <w:trHeight w:val="225"/>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465" w:type="dxa"/>
            <w:gridSpan w:val="3"/>
            <w:tcBorders>
              <w:top w:val="nil"/>
              <w:left w:val="nil"/>
              <w:bottom w:val="single" w:sz="4" w:space="0" w:color="auto"/>
              <w:right w:val="single" w:sz="4" w:space="0" w:color="auto"/>
            </w:tcBorders>
            <w:shd w:val="clear" w:color="auto" w:fill="auto"/>
            <w:vAlign w:val="center"/>
            <w:hideMark/>
          </w:tcPr>
          <w:p w:rsidR="003A39BF" w:rsidRDefault="003A39BF" w:rsidP="00640376">
            <w:pPr>
              <w:rPr>
                <w:rFonts w:ascii="Sylfaen" w:hAnsi="Sylfaen" w:cs="Calibri"/>
                <w:b/>
                <w:bCs/>
                <w:color w:val="000000"/>
                <w:sz w:val="16"/>
                <w:szCs w:val="16"/>
              </w:rPr>
            </w:pPr>
            <w:r>
              <w:rPr>
                <w:rFonts w:ascii="Sylfaen" w:hAnsi="Sylfaen" w:cs="Calibri"/>
                <w:b/>
                <w:bCs/>
                <w:color w:val="000000"/>
                <w:sz w:val="16"/>
                <w:szCs w:val="16"/>
              </w:rPr>
              <w:t xml:space="preserve">    22,873.0 </w:t>
            </w:r>
          </w:p>
        </w:tc>
        <w:tc>
          <w:tcPr>
            <w:tcW w:w="1119" w:type="dxa"/>
            <w:gridSpan w:val="2"/>
            <w:tcBorders>
              <w:top w:val="nil"/>
              <w:left w:val="nil"/>
              <w:bottom w:val="single" w:sz="4" w:space="0" w:color="auto"/>
              <w:right w:val="single" w:sz="4" w:space="0" w:color="auto"/>
            </w:tcBorders>
            <w:shd w:val="clear" w:color="auto" w:fill="auto"/>
            <w:vAlign w:val="center"/>
            <w:hideMark/>
          </w:tcPr>
          <w:p w:rsidR="003A39BF" w:rsidRDefault="003A39BF" w:rsidP="00640376">
            <w:pPr>
              <w:rPr>
                <w:rFonts w:ascii="Sylfaen" w:hAnsi="Sylfaen" w:cs="Calibri"/>
                <w:b/>
                <w:bCs/>
                <w:color w:val="000000"/>
                <w:sz w:val="16"/>
                <w:szCs w:val="16"/>
              </w:rPr>
            </w:pPr>
            <w:r>
              <w:rPr>
                <w:rFonts w:ascii="Sylfaen" w:hAnsi="Sylfaen" w:cs="Calibri"/>
                <w:b/>
                <w:bCs/>
                <w:color w:val="000000"/>
                <w:sz w:val="16"/>
                <w:szCs w:val="16"/>
              </w:rPr>
              <w:t xml:space="preserve">    5,689.6 </w:t>
            </w:r>
          </w:p>
        </w:tc>
        <w:tc>
          <w:tcPr>
            <w:tcW w:w="1376" w:type="dxa"/>
            <w:gridSpan w:val="3"/>
            <w:tcBorders>
              <w:top w:val="nil"/>
              <w:left w:val="nil"/>
              <w:bottom w:val="single" w:sz="4" w:space="0" w:color="auto"/>
              <w:right w:val="single" w:sz="4" w:space="0" w:color="auto"/>
            </w:tcBorders>
            <w:shd w:val="clear" w:color="auto" w:fill="auto"/>
            <w:vAlign w:val="center"/>
            <w:hideMark/>
          </w:tcPr>
          <w:p w:rsidR="003A39BF" w:rsidRDefault="003A39BF" w:rsidP="00640376">
            <w:pPr>
              <w:rPr>
                <w:rFonts w:ascii="Sylfaen" w:hAnsi="Sylfaen" w:cs="Calibri"/>
                <w:b/>
                <w:bCs/>
                <w:color w:val="000000"/>
                <w:sz w:val="16"/>
                <w:szCs w:val="16"/>
              </w:rPr>
            </w:pPr>
            <w:r>
              <w:rPr>
                <w:rFonts w:ascii="Sylfaen" w:hAnsi="Sylfaen" w:cs="Calibri"/>
                <w:b/>
                <w:bCs/>
                <w:color w:val="000000"/>
                <w:sz w:val="16"/>
                <w:szCs w:val="16"/>
              </w:rPr>
              <w:t xml:space="preserve">    5,566.2 </w:t>
            </w:r>
          </w:p>
        </w:tc>
        <w:tc>
          <w:tcPr>
            <w:tcW w:w="1458" w:type="dxa"/>
            <w:gridSpan w:val="2"/>
            <w:tcBorders>
              <w:top w:val="nil"/>
              <w:left w:val="nil"/>
              <w:bottom w:val="single" w:sz="4" w:space="0" w:color="auto"/>
              <w:right w:val="single" w:sz="4" w:space="0" w:color="auto"/>
            </w:tcBorders>
            <w:shd w:val="clear" w:color="auto" w:fill="auto"/>
            <w:vAlign w:val="center"/>
            <w:hideMark/>
          </w:tcPr>
          <w:p w:rsidR="003A39BF" w:rsidRDefault="003A39BF" w:rsidP="00640376">
            <w:pPr>
              <w:rPr>
                <w:rFonts w:ascii="Sylfaen" w:hAnsi="Sylfaen" w:cs="Calibri"/>
                <w:b/>
                <w:bCs/>
                <w:color w:val="000000"/>
                <w:sz w:val="16"/>
                <w:szCs w:val="16"/>
              </w:rPr>
            </w:pPr>
            <w:r>
              <w:rPr>
                <w:rFonts w:ascii="Sylfaen" w:hAnsi="Sylfaen" w:cs="Calibri"/>
                <w:b/>
                <w:bCs/>
                <w:color w:val="000000"/>
                <w:sz w:val="16"/>
                <w:szCs w:val="16"/>
              </w:rPr>
              <w:t xml:space="preserve">   5,781.9 </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Default="003A39BF" w:rsidP="00640376">
            <w:pPr>
              <w:rPr>
                <w:rFonts w:ascii="Sylfaen" w:hAnsi="Sylfaen" w:cs="Calibri"/>
                <w:b/>
                <w:bCs/>
                <w:color w:val="000000"/>
                <w:sz w:val="16"/>
                <w:szCs w:val="16"/>
              </w:rPr>
            </w:pPr>
            <w:r>
              <w:rPr>
                <w:rFonts w:ascii="Sylfaen" w:hAnsi="Sylfaen" w:cs="Calibri"/>
                <w:b/>
                <w:bCs/>
                <w:color w:val="000000"/>
                <w:sz w:val="16"/>
                <w:szCs w:val="16"/>
              </w:rPr>
              <w:t xml:space="preserve">  5,835.3 </w:t>
            </w:r>
          </w:p>
        </w:tc>
      </w:tr>
      <w:tr w:rsidR="003A39BF" w:rsidRPr="005D64B9" w:rsidTr="00640376">
        <w:trPr>
          <w:trHeight w:val="737"/>
        </w:trPr>
        <w:tc>
          <w:tcPr>
            <w:tcW w:w="2686" w:type="dxa"/>
            <w:gridSpan w:val="2"/>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85"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3A39BF" w:rsidRPr="005D64B9" w:rsidTr="00640376">
        <w:trPr>
          <w:trHeight w:val="450"/>
        </w:trPr>
        <w:tc>
          <w:tcPr>
            <w:tcW w:w="5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2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რისკი</w:t>
            </w:r>
          </w:p>
        </w:tc>
      </w:tr>
      <w:tr w:rsidR="003A39BF" w:rsidRPr="005D64B9" w:rsidTr="00640376">
        <w:trPr>
          <w:trHeight w:val="45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91"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2022 წელი (საბაზისო)</w:t>
            </w:r>
          </w:p>
        </w:tc>
        <w:tc>
          <w:tcPr>
            <w:tcW w:w="717"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2023 წელი</w:t>
            </w:r>
          </w:p>
        </w:tc>
        <w:tc>
          <w:tcPr>
            <w:tcW w:w="724"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2024 წელი</w:t>
            </w:r>
          </w:p>
        </w:tc>
        <w:tc>
          <w:tcPr>
            <w:tcW w:w="699"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2025 წელი</w:t>
            </w:r>
          </w:p>
        </w:tc>
        <w:tc>
          <w:tcPr>
            <w:tcW w:w="658"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2026  წელი</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640376">
            <w:pPr>
              <w:rPr>
                <w:rFonts w:ascii="Sylfaen" w:hAnsi="Sylfaen" w:cs="Calibri"/>
                <w:color w:val="000000"/>
                <w:sz w:val="18"/>
                <w:szCs w:val="18"/>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640376">
            <w:pPr>
              <w:rPr>
                <w:rFonts w:ascii="Sylfaen" w:hAnsi="Sylfaen" w:cs="Calibri"/>
                <w:color w:val="000000"/>
                <w:sz w:val="18"/>
                <w:szCs w:val="18"/>
              </w:rPr>
            </w:pPr>
          </w:p>
        </w:tc>
        <w:tc>
          <w:tcPr>
            <w:tcW w:w="2224" w:type="dxa"/>
            <w:gridSpan w:val="3"/>
            <w:vMerge/>
            <w:tcBorders>
              <w:top w:val="single" w:sz="4" w:space="0" w:color="auto"/>
              <w:left w:val="single" w:sz="4" w:space="0" w:color="auto"/>
              <w:bottom w:val="single" w:sz="4" w:space="0" w:color="auto"/>
              <w:right w:val="single" w:sz="4" w:space="0" w:color="auto"/>
            </w:tcBorders>
            <w:vAlign w:val="center"/>
            <w:hideMark/>
          </w:tcPr>
          <w:p w:rsidR="003A39BF" w:rsidRPr="005D64B9" w:rsidRDefault="003A39BF" w:rsidP="00640376">
            <w:pPr>
              <w:rPr>
                <w:rFonts w:ascii="Sylfaen" w:hAnsi="Sylfaen" w:cs="Calibri"/>
                <w:color w:val="000000"/>
                <w:sz w:val="18"/>
                <w:szCs w:val="18"/>
              </w:rPr>
            </w:pPr>
          </w:p>
        </w:tc>
      </w:tr>
      <w:tr w:rsidR="003A39BF" w:rsidRPr="005D64B9" w:rsidTr="00640376">
        <w:trPr>
          <w:trHeight w:val="1727"/>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091" w:type="dxa"/>
            <w:tcBorders>
              <w:top w:val="nil"/>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0</w:t>
            </w:r>
          </w:p>
        </w:tc>
        <w:tc>
          <w:tcPr>
            <w:tcW w:w="717" w:type="dxa"/>
            <w:tcBorders>
              <w:top w:val="nil"/>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1</w:t>
            </w:r>
          </w:p>
        </w:tc>
        <w:tc>
          <w:tcPr>
            <w:tcW w:w="724"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2</w:t>
            </w:r>
          </w:p>
        </w:tc>
        <w:tc>
          <w:tcPr>
            <w:tcW w:w="699"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3</w:t>
            </w:r>
          </w:p>
        </w:tc>
        <w:tc>
          <w:tcPr>
            <w:tcW w:w="658"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4</w:t>
            </w:r>
          </w:p>
        </w:tc>
        <w:tc>
          <w:tcPr>
            <w:tcW w:w="1042" w:type="dxa"/>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right"/>
              <w:rPr>
                <w:rFonts w:ascii="Sylfaen" w:hAnsi="Sylfaen" w:cs="Calibri"/>
                <w:color w:val="000000"/>
                <w:sz w:val="18"/>
                <w:szCs w:val="18"/>
              </w:rPr>
            </w:pPr>
            <w:r w:rsidRPr="005D64B9">
              <w:rPr>
                <w:rFonts w:ascii="Sylfaen" w:hAnsi="Sylfaen" w:cs="Calibri"/>
                <w:color w:val="000000"/>
                <w:sz w:val="18"/>
                <w:szCs w:val="18"/>
              </w:rPr>
              <w:t>-5%</w:t>
            </w:r>
          </w:p>
        </w:tc>
        <w:tc>
          <w:tcPr>
            <w:tcW w:w="2224" w:type="dxa"/>
            <w:gridSpan w:val="3"/>
            <w:tcBorders>
              <w:top w:val="nil"/>
              <w:left w:val="nil"/>
              <w:bottom w:val="single" w:sz="4" w:space="0" w:color="auto"/>
              <w:right w:val="single" w:sz="4" w:space="0" w:color="auto"/>
            </w:tcBorders>
            <w:shd w:val="clear" w:color="auto" w:fill="auto"/>
            <w:vAlign w:val="bottom"/>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3A39BF" w:rsidRPr="005D64B9" w:rsidRDefault="003A39BF" w:rsidP="003A39BF">
      <w:pPr>
        <w:jc w:val="both"/>
        <w:rPr>
          <w:rFonts w:ascii="Sylfaen" w:hAnsi="Sylfaen"/>
          <w:sz w:val="18"/>
          <w:szCs w:val="18"/>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3A39BF" w:rsidRPr="005D64B9" w:rsidTr="00640376">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w:t>
            </w:r>
          </w:p>
        </w:tc>
      </w:tr>
      <w:tr w:rsidR="003A39BF" w:rsidRPr="005D64B9" w:rsidTr="0064037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3A39BF" w:rsidRPr="005D64B9" w:rsidTr="0064037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3A39BF" w:rsidRPr="005D64B9" w:rsidTr="0064037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3A39BF" w:rsidRPr="005D64B9" w:rsidTr="00640376">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t>2023-2026 წლები</w:t>
            </w:r>
          </w:p>
        </w:tc>
      </w:tr>
      <w:tr w:rsidR="003A39BF" w:rsidRPr="005D64B9" w:rsidTr="00640376">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proofErr w:type="gramStart"/>
            <w:r w:rsidRPr="005D64B9">
              <w:rPr>
                <w:rFonts w:ascii="Sylfaen" w:hAnsi="Sylfaen" w:cs="Calibri"/>
                <w:color w:val="000000"/>
                <w:sz w:val="18"/>
                <w:szCs w:val="18"/>
              </w:rPr>
              <w:t>პროგრამის</w:t>
            </w:r>
            <w:proofErr w:type="gramEnd"/>
            <w:r w:rsidRPr="005D64B9">
              <w:rPr>
                <w:rFonts w:ascii="Sylfaen" w:hAnsi="Sylfaen" w:cs="Calibri"/>
                <w:color w:val="000000"/>
                <w:sz w:val="18"/>
                <w:szCs w:val="18"/>
              </w:rPr>
              <w:t xml:space="preserve">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3A39BF" w:rsidRPr="005D64B9" w:rsidTr="0064037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2023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2024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2025 წელი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 xml:space="preserve">2026 წელი </w:t>
            </w:r>
          </w:p>
        </w:tc>
      </w:tr>
      <w:tr w:rsidR="003A39BF" w:rsidRPr="005D64B9" w:rsidTr="0064037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lastRenderedPageBreak/>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1720.0</w:t>
            </w:r>
          </w:p>
        </w:tc>
        <w:tc>
          <w:tcPr>
            <w:tcW w:w="11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400.0</w:t>
            </w:r>
          </w:p>
        </w:tc>
        <w:tc>
          <w:tcPr>
            <w:tcW w:w="142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420.0</w:t>
            </w:r>
          </w:p>
        </w:tc>
        <w:tc>
          <w:tcPr>
            <w:tcW w:w="1247"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440.0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460.0</w:t>
            </w:r>
          </w:p>
        </w:tc>
      </w:tr>
      <w:tr w:rsidR="003A39BF" w:rsidRPr="005D64B9" w:rsidTr="00640376">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220.5</w:t>
            </w:r>
          </w:p>
        </w:tc>
        <w:tc>
          <w:tcPr>
            <w:tcW w:w="11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69.1</w:t>
            </w:r>
          </w:p>
        </w:tc>
        <w:tc>
          <w:tcPr>
            <w:tcW w:w="142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64.2</w:t>
            </w:r>
          </w:p>
        </w:tc>
        <w:tc>
          <w:tcPr>
            <w:tcW w:w="1247"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59.3</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sz w:val="18"/>
                <w:szCs w:val="18"/>
              </w:rPr>
            </w:pPr>
            <w:r w:rsidRPr="005D64B9">
              <w:rPr>
                <w:rFonts w:ascii="Arial CYR" w:hAnsi="Arial CYR" w:cs="Arial CYR"/>
                <w:sz w:val="18"/>
                <w:szCs w:val="18"/>
              </w:rPr>
              <w:t>27.9</w:t>
            </w:r>
          </w:p>
        </w:tc>
      </w:tr>
      <w:tr w:rsidR="003A39BF" w:rsidRPr="005D64B9" w:rsidTr="00640376">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xml:space="preserve">  1,940.5 </w:t>
            </w:r>
          </w:p>
        </w:tc>
        <w:tc>
          <w:tcPr>
            <w:tcW w:w="1194" w:type="dxa"/>
            <w:gridSpan w:val="3"/>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xml:space="preserve">    469.1 </w:t>
            </w:r>
          </w:p>
        </w:tc>
        <w:tc>
          <w:tcPr>
            <w:tcW w:w="1425"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xml:space="preserve">     484.2 </w:t>
            </w:r>
          </w:p>
        </w:tc>
        <w:tc>
          <w:tcPr>
            <w:tcW w:w="1247" w:type="dxa"/>
            <w:gridSpan w:val="2"/>
            <w:tcBorders>
              <w:top w:val="nil"/>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xml:space="preserve">    499.3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 xml:space="preserve">  487.9 </w:t>
            </w:r>
          </w:p>
        </w:tc>
      </w:tr>
      <w:tr w:rsidR="003A39BF" w:rsidRPr="005D64B9" w:rsidTr="00640376">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3A39BF" w:rsidRPr="005D64B9" w:rsidTr="00640376">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3A39BF" w:rsidRPr="005D64B9" w:rsidRDefault="003A39BF" w:rsidP="00640376">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რისკი</w:t>
            </w:r>
          </w:p>
        </w:tc>
      </w:tr>
      <w:tr w:rsidR="003A39BF" w:rsidRPr="005D64B9" w:rsidTr="00640376">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2022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2023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2024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2025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2026  წელი</w:t>
            </w:r>
          </w:p>
        </w:tc>
        <w:tc>
          <w:tcPr>
            <w:tcW w:w="972" w:type="dxa"/>
            <w:gridSpan w:val="2"/>
            <w:vMerge/>
            <w:tcBorders>
              <w:top w:val="nil"/>
              <w:left w:val="single" w:sz="4" w:space="0" w:color="auto"/>
              <w:bottom w:val="nil"/>
              <w:right w:val="single" w:sz="8" w:space="0" w:color="auto"/>
            </w:tcBorders>
            <w:vAlign w:val="center"/>
            <w:hideMark/>
          </w:tcPr>
          <w:p w:rsidR="003A39BF" w:rsidRPr="005D64B9" w:rsidRDefault="003A39BF" w:rsidP="00640376">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3A39BF" w:rsidRPr="005D64B9" w:rsidRDefault="003A39BF" w:rsidP="00640376">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3A39BF" w:rsidRPr="005D64B9" w:rsidRDefault="003A39BF" w:rsidP="00640376">
            <w:pPr>
              <w:rPr>
                <w:rFonts w:ascii="Sylfaen" w:hAnsi="Sylfaen" w:cs="Calibri"/>
                <w:color w:val="000000"/>
                <w:sz w:val="18"/>
                <w:szCs w:val="18"/>
              </w:rPr>
            </w:pPr>
          </w:p>
        </w:tc>
      </w:tr>
      <w:tr w:rsidR="003A39BF" w:rsidRPr="005D64B9" w:rsidTr="00640376">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3A39BF" w:rsidRPr="005D64B9" w:rsidRDefault="003A39BF" w:rsidP="00640376">
            <w:pPr>
              <w:jc w:val="center"/>
              <w:rPr>
                <w:rFonts w:ascii="Calibri" w:hAnsi="Calibri" w:cs="Calibri"/>
                <w:color w:val="000000"/>
                <w:sz w:val="18"/>
                <w:szCs w:val="18"/>
              </w:rPr>
            </w:pPr>
            <w:r w:rsidRPr="005D64B9">
              <w:rPr>
                <w:rFonts w:ascii="Calibri" w:hAnsi="Calibri" w:cs="Calibri"/>
                <w:color w:val="000000"/>
                <w:sz w:val="18"/>
                <w:szCs w:val="18"/>
              </w:rPr>
              <w:t>87.8</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69.1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64.2</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59.3</w:t>
            </w:r>
          </w:p>
        </w:tc>
        <w:tc>
          <w:tcPr>
            <w:tcW w:w="615" w:type="dxa"/>
            <w:tcBorders>
              <w:top w:val="single" w:sz="4" w:space="0" w:color="auto"/>
              <w:left w:val="nil"/>
              <w:bottom w:val="single" w:sz="4" w:space="0" w:color="auto"/>
              <w:right w:val="nil"/>
            </w:tcBorders>
            <w:shd w:val="clear" w:color="auto" w:fill="auto"/>
            <w:vAlign w:val="center"/>
            <w:hideMark/>
          </w:tcPr>
          <w:p w:rsidR="003A39BF" w:rsidRPr="005D64B9" w:rsidRDefault="003A39BF" w:rsidP="00640376">
            <w:pPr>
              <w:jc w:val="center"/>
              <w:rPr>
                <w:rFonts w:ascii="Arial CYR" w:hAnsi="Arial CYR" w:cs="Arial CYR"/>
                <w:b/>
                <w:bCs/>
                <w:sz w:val="18"/>
                <w:szCs w:val="18"/>
              </w:rPr>
            </w:pPr>
            <w:r w:rsidRPr="005D64B9">
              <w:rPr>
                <w:rFonts w:ascii="Arial CYR" w:hAnsi="Arial CYR" w:cs="Arial CYR"/>
                <w:b/>
                <w:bCs/>
                <w:sz w:val="18"/>
                <w:szCs w:val="18"/>
              </w:rPr>
              <w:t>27.9</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3A39BF" w:rsidRPr="005D64B9" w:rsidRDefault="003A39BF" w:rsidP="00640376">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3A39BF" w:rsidRPr="005D64B9" w:rsidRDefault="003A39BF" w:rsidP="00640376">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3A39BF" w:rsidRDefault="003A39BF" w:rsidP="003A39BF">
      <w:pPr>
        <w:jc w:val="both"/>
        <w:rPr>
          <w:rFonts w:ascii="Sylfaen" w:hAnsi="Sylfaen"/>
          <w:lang w:val="ka-GE"/>
        </w:rPr>
      </w:pPr>
    </w:p>
    <w:p w:rsidR="003A39BF" w:rsidRDefault="003A39BF" w:rsidP="003A39BF">
      <w:pPr>
        <w:jc w:val="both"/>
        <w:rPr>
          <w:rFonts w:ascii="Sylfaen" w:hAnsi="Sylfaen"/>
          <w:lang w:val="ka-GE"/>
        </w:rPr>
      </w:pPr>
    </w:p>
    <w:p w:rsidR="003A39BF" w:rsidRPr="005418CF" w:rsidRDefault="003A39BF" w:rsidP="003A39BF">
      <w:pPr>
        <w:jc w:val="both"/>
        <w:rPr>
          <w:rFonts w:ascii="Sylfaen" w:hAnsi="Sylfaen"/>
          <w:lang w:val="ka-GE"/>
        </w:rPr>
      </w:pPr>
      <w:r>
        <w:rPr>
          <w:rFonts w:ascii="Sylfaen" w:hAnsi="Sylfaen"/>
          <w:lang w:val="ka-GE"/>
        </w:rPr>
        <w:t xml:space="preserve"> </w:t>
      </w:r>
    </w:p>
    <w:p w:rsidR="003A39BF" w:rsidRDefault="003A39BF" w:rsidP="003A39BF">
      <w:pPr>
        <w:jc w:val="both"/>
        <w:rPr>
          <w:rFonts w:ascii="Sylfaen" w:hAnsi="Sylfaen"/>
          <w:b/>
          <w:lang w:val="ka-GE"/>
        </w:rPr>
      </w:pPr>
      <w:r>
        <w:rPr>
          <w:rFonts w:ascii="Sylfaen" w:hAnsi="Sylfaen"/>
          <w:b/>
          <w:lang w:val="ka-GE"/>
        </w:rPr>
        <w:t xml:space="preserve">                                                     </w:t>
      </w:r>
    </w:p>
    <w:p w:rsidR="003A39BF" w:rsidRDefault="003A39BF" w:rsidP="003A39BF">
      <w:pPr>
        <w:jc w:val="both"/>
        <w:rPr>
          <w:rFonts w:ascii="Sylfaen" w:hAnsi="Sylfaen"/>
          <w:b/>
          <w:lang w:val="ka-GE"/>
        </w:rPr>
      </w:pPr>
    </w:p>
    <w:p w:rsidR="003A39BF" w:rsidRPr="005418CF" w:rsidRDefault="003A39BF" w:rsidP="003A39BF">
      <w:pPr>
        <w:jc w:val="both"/>
        <w:rPr>
          <w:rFonts w:ascii="Sylfaen" w:hAnsi="Sylfaen"/>
          <w:b/>
          <w:lang w:val="ka-GE"/>
        </w:rPr>
      </w:pPr>
    </w:p>
    <w:p w:rsidR="003A39BF" w:rsidRDefault="003A39BF" w:rsidP="003A39BF">
      <w:pPr>
        <w:ind w:firstLine="270"/>
        <w:jc w:val="both"/>
        <w:rPr>
          <w:rFonts w:ascii="Sylfaen" w:hAnsi="Sylfaen"/>
        </w:rPr>
      </w:pPr>
      <w:r>
        <w:rPr>
          <w:rFonts w:ascii="Sylfaen" w:hAnsi="Sylfaen"/>
          <w:lang w:val="ka-GE"/>
        </w:rPr>
        <w:t xml:space="preserve">      </w:t>
      </w:r>
    </w:p>
    <w:p w:rsidR="003A39BF" w:rsidRPr="00827681" w:rsidRDefault="003A39BF" w:rsidP="003A39BF">
      <w:pPr>
        <w:pStyle w:val="ListParagraph"/>
        <w:tabs>
          <w:tab w:val="left" w:pos="720"/>
          <w:tab w:val="left" w:pos="1440"/>
          <w:tab w:val="left" w:pos="2160"/>
          <w:tab w:val="left" w:pos="2880"/>
          <w:tab w:val="left" w:pos="3600"/>
          <w:tab w:val="left" w:pos="6931"/>
        </w:tabs>
        <w:ind w:left="360"/>
        <w:jc w:val="both"/>
        <w:rPr>
          <w:rFonts w:ascii="Sylfaen" w:hAnsi="Sylfaen"/>
          <w:lang w:val="ka-GE"/>
        </w:rPr>
      </w:pPr>
    </w:p>
    <w:p w:rsidR="005448F5" w:rsidRPr="005448F5" w:rsidRDefault="005448F5" w:rsidP="006D63D5">
      <w:pPr>
        <w:ind w:firstLine="270"/>
        <w:jc w:val="both"/>
        <w:rPr>
          <w:rFonts w:ascii="Sylfaen" w:hAnsi="Sylfaen"/>
          <w:b/>
          <w:sz w:val="32"/>
          <w:lang w:val="ka-GE"/>
        </w:rPr>
      </w:pPr>
    </w:p>
    <w:sectPr w:rsidR="005448F5" w:rsidRPr="005448F5" w:rsidSect="00AE02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C1" w:rsidRDefault="00680DC1" w:rsidP="007208F4">
      <w:pPr>
        <w:spacing w:after="0" w:line="240" w:lineRule="auto"/>
      </w:pPr>
      <w:r>
        <w:separator/>
      </w:r>
    </w:p>
  </w:endnote>
  <w:endnote w:type="continuationSeparator" w:id="0">
    <w:p w:rsidR="00680DC1" w:rsidRDefault="00680DC1"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Bdr>
        <w:top w:val="thinThickSmallGap" w:sz="24" w:space="1" w:color="823B0B" w:themeColor="accent2" w:themeShade="7F"/>
      </w:pBdr>
      <w:rPr>
        <w:rFonts w:asciiTheme="majorHAnsi" w:hAnsiTheme="majorHAnsi"/>
      </w:rPr>
    </w:pPr>
    <w:r>
      <w:rPr>
        <w:rFonts w:ascii="Sylfaen" w:hAnsi="Sylfaen"/>
        <w:sz w:val="18"/>
        <w:lang w:val="ka-GE"/>
      </w:rPr>
      <w:t>საგარეჯოს</w:t>
    </w:r>
    <w:r w:rsidRPr="007208F4">
      <w:rPr>
        <w:rFonts w:ascii="Sylfaen" w:hAnsi="Sylfaen"/>
        <w:sz w:val="18"/>
        <w:lang w:val="ka-GE"/>
      </w:rPr>
      <w:t xml:space="preserve"> მუნიციპალიტეტის 20</w:t>
    </w:r>
    <w:r>
      <w:rPr>
        <w:rFonts w:ascii="Sylfaen" w:hAnsi="Sylfaen"/>
        <w:sz w:val="18"/>
        <w:lang w:val="ka-GE"/>
      </w:rPr>
      <w:t>2</w:t>
    </w:r>
    <w:r w:rsidR="00C958F6">
      <w:rPr>
        <w:rFonts w:ascii="Sylfaen" w:hAnsi="Sylfaen"/>
        <w:sz w:val="18"/>
        <w:lang w:val="en-US"/>
      </w:rPr>
      <w:t>3</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81215D" w:rsidRPr="0081215D">
      <w:rPr>
        <w:rFonts w:asciiTheme="majorHAnsi" w:hAnsiTheme="majorHAnsi"/>
        <w:noProof/>
      </w:rPr>
      <w:t>99</w:t>
    </w:r>
    <w:r>
      <w:rPr>
        <w:rFonts w:asciiTheme="majorHAnsi" w:hAnsiTheme="majorHAnsi"/>
        <w:noProof/>
      </w:rPr>
      <w:fldChar w:fldCharType="end"/>
    </w:r>
  </w:p>
  <w:p w:rsidR="00EB097B" w:rsidRDefault="00EB0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C1" w:rsidRDefault="00680DC1" w:rsidP="007208F4">
      <w:pPr>
        <w:spacing w:after="0" w:line="240" w:lineRule="auto"/>
      </w:pPr>
      <w:r>
        <w:separator/>
      </w:r>
    </w:p>
  </w:footnote>
  <w:footnote w:type="continuationSeparator" w:id="0">
    <w:p w:rsidR="00680DC1" w:rsidRDefault="00680DC1" w:rsidP="0072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385A"/>
    <w:rsid w:val="0000628E"/>
    <w:rsid w:val="00007B97"/>
    <w:rsid w:val="000109D3"/>
    <w:rsid w:val="000416A3"/>
    <w:rsid w:val="00044DD4"/>
    <w:rsid w:val="00045629"/>
    <w:rsid w:val="00053C7D"/>
    <w:rsid w:val="00056C7C"/>
    <w:rsid w:val="000602E9"/>
    <w:rsid w:val="00060443"/>
    <w:rsid w:val="00063A27"/>
    <w:rsid w:val="00066666"/>
    <w:rsid w:val="000765D1"/>
    <w:rsid w:val="00085769"/>
    <w:rsid w:val="000864D2"/>
    <w:rsid w:val="000873E4"/>
    <w:rsid w:val="000902D6"/>
    <w:rsid w:val="00093FAB"/>
    <w:rsid w:val="00095007"/>
    <w:rsid w:val="00095384"/>
    <w:rsid w:val="000A185A"/>
    <w:rsid w:val="000A3060"/>
    <w:rsid w:val="000A724A"/>
    <w:rsid w:val="000B09E3"/>
    <w:rsid w:val="000B1776"/>
    <w:rsid w:val="000B35E7"/>
    <w:rsid w:val="000B3B55"/>
    <w:rsid w:val="000B4E5B"/>
    <w:rsid w:val="000C1E24"/>
    <w:rsid w:val="000C211E"/>
    <w:rsid w:val="000D2E40"/>
    <w:rsid w:val="000E2D7B"/>
    <w:rsid w:val="000E6084"/>
    <w:rsid w:val="000E69B1"/>
    <w:rsid w:val="000F7B08"/>
    <w:rsid w:val="00101032"/>
    <w:rsid w:val="00102694"/>
    <w:rsid w:val="001026DE"/>
    <w:rsid w:val="00102F4B"/>
    <w:rsid w:val="001036F4"/>
    <w:rsid w:val="00105DB8"/>
    <w:rsid w:val="00107BC5"/>
    <w:rsid w:val="001118F0"/>
    <w:rsid w:val="00113B56"/>
    <w:rsid w:val="00114DDF"/>
    <w:rsid w:val="00126C61"/>
    <w:rsid w:val="00135885"/>
    <w:rsid w:val="00141EE0"/>
    <w:rsid w:val="001478E2"/>
    <w:rsid w:val="0015344A"/>
    <w:rsid w:val="00161216"/>
    <w:rsid w:val="00162FB3"/>
    <w:rsid w:val="00166B57"/>
    <w:rsid w:val="0018057E"/>
    <w:rsid w:val="001808EE"/>
    <w:rsid w:val="00183350"/>
    <w:rsid w:val="001834FC"/>
    <w:rsid w:val="00185EED"/>
    <w:rsid w:val="00186F28"/>
    <w:rsid w:val="00193543"/>
    <w:rsid w:val="00194452"/>
    <w:rsid w:val="00194CC6"/>
    <w:rsid w:val="001A0752"/>
    <w:rsid w:val="001A23DD"/>
    <w:rsid w:val="001A2433"/>
    <w:rsid w:val="001A29F1"/>
    <w:rsid w:val="001A2AE2"/>
    <w:rsid w:val="001A30B1"/>
    <w:rsid w:val="001A69BD"/>
    <w:rsid w:val="001B5A1C"/>
    <w:rsid w:val="001B6250"/>
    <w:rsid w:val="001B63A0"/>
    <w:rsid w:val="001B6FE1"/>
    <w:rsid w:val="001C093B"/>
    <w:rsid w:val="001C13BC"/>
    <w:rsid w:val="001C1830"/>
    <w:rsid w:val="001D0F47"/>
    <w:rsid w:val="001D211A"/>
    <w:rsid w:val="001D3D83"/>
    <w:rsid w:val="001E1109"/>
    <w:rsid w:val="001E3662"/>
    <w:rsid w:val="001E4CE5"/>
    <w:rsid w:val="001E53DA"/>
    <w:rsid w:val="001F38D4"/>
    <w:rsid w:val="001F45FE"/>
    <w:rsid w:val="00200284"/>
    <w:rsid w:val="0020331D"/>
    <w:rsid w:val="00203819"/>
    <w:rsid w:val="0021232E"/>
    <w:rsid w:val="0021385E"/>
    <w:rsid w:val="00215FCE"/>
    <w:rsid w:val="00217E08"/>
    <w:rsid w:val="00220374"/>
    <w:rsid w:val="00220916"/>
    <w:rsid w:val="00220AE3"/>
    <w:rsid w:val="002227B4"/>
    <w:rsid w:val="002251E5"/>
    <w:rsid w:val="00226074"/>
    <w:rsid w:val="00237725"/>
    <w:rsid w:val="002407CF"/>
    <w:rsid w:val="0024440D"/>
    <w:rsid w:val="00251710"/>
    <w:rsid w:val="00261283"/>
    <w:rsid w:val="002627AE"/>
    <w:rsid w:val="002671BB"/>
    <w:rsid w:val="00273892"/>
    <w:rsid w:val="00275BB6"/>
    <w:rsid w:val="002760B1"/>
    <w:rsid w:val="00283CD1"/>
    <w:rsid w:val="00290708"/>
    <w:rsid w:val="00292390"/>
    <w:rsid w:val="002B1865"/>
    <w:rsid w:val="002B3867"/>
    <w:rsid w:val="002B3CC3"/>
    <w:rsid w:val="002B5BFA"/>
    <w:rsid w:val="002C1CF9"/>
    <w:rsid w:val="002D22EA"/>
    <w:rsid w:val="002D755E"/>
    <w:rsid w:val="002E176F"/>
    <w:rsid w:val="002F2AB5"/>
    <w:rsid w:val="002F5434"/>
    <w:rsid w:val="002F5772"/>
    <w:rsid w:val="00305DE4"/>
    <w:rsid w:val="003075FE"/>
    <w:rsid w:val="00310848"/>
    <w:rsid w:val="00312966"/>
    <w:rsid w:val="0031329F"/>
    <w:rsid w:val="003138F5"/>
    <w:rsid w:val="00321143"/>
    <w:rsid w:val="00323EFB"/>
    <w:rsid w:val="00327193"/>
    <w:rsid w:val="003315CB"/>
    <w:rsid w:val="00332F25"/>
    <w:rsid w:val="0033621D"/>
    <w:rsid w:val="003449EC"/>
    <w:rsid w:val="00344B81"/>
    <w:rsid w:val="00345BF6"/>
    <w:rsid w:val="00352043"/>
    <w:rsid w:val="00354AB3"/>
    <w:rsid w:val="00360B0F"/>
    <w:rsid w:val="00360B55"/>
    <w:rsid w:val="0036152F"/>
    <w:rsid w:val="00361E65"/>
    <w:rsid w:val="0036362C"/>
    <w:rsid w:val="00374255"/>
    <w:rsid w:val="00380E38"/>
    <w:rsid w:val="00381F5F"/>
    <w:rsid w:val="00387960"/>
    <w:rsid w:val="003932B5"/>
    <w:rsid w:val="00394755"/>
    <w:rsid w:val="00395D64"/>
    <w:rsid w:val="003960A4"/>
    <w:rsid w:val="003963F6"/>
    <w:rsid w:val="003A39BF"/>
    <w:rsid w:val="003B3F81"/>
    <w:rsid w:val="003C075D"/>
    <w:rsid w:val="003C08D7"/>
    <w:rsid w:val="003C206A"/>
    <w:rsid w:val="003C7127"/>
    <w:rsid w:val="003D0B5F"/>
    <w:rsid w:val="003D2491"/>
    <w:rsid w:val="003E0B83"/>
    <w:rsid w:val="003E2F11"/>
    <w:rsid w:val="003E7C05"/>
    <w:rsid w:val="003F4AA1"/>
    <w:rsid w:val="003F5CF2"/>
    <w:rsid w:val="004010F8"/>
    <w:rsid w:val="004052D7"/>
    <w:rsid w:val="00407EB9"/>
    <w:rsid w:val="004152BA"/>
    <w:rsid w:val="004167D7"/>
    <w:rsid w:val="00417EB8"/>
    <w:rsid w:val="00424D3D"/>
    <w:rsid w:val="00426049"/>
    <w:rsid w:val="004274C6"/>
    <w:rsid w:val="004321C1"/>
    <w:rsid w:val="004332B3"/>
    <w:rsid w:val="00433DA6"/>
    <w:rsid w:val="00440B21"/>
    <w:rsid w:val="004410C7"/>
    <w:rsid w:val="00442135"/>
    <w:rsid w:val="00442350"/>
    <w:rsid w:val="00443BC2"/>
    <w:rsid w:val="00444D4D"/>
    <w:rsid w:val="00447574"/>
    <w:rsid w:val="00447D62"/>
    <w:rsid w:val="00457CE9"/>
    <w:rsid w:val="00460755"/>
    <w:rsid w:val="00461729"/>
    <w:rsid w:val="004638AC"/>
    <w:rsid w:val="004826FF"/>
    <w:rsid w:val="00484BD3"/>
    <w:rsid w:val="0048620D"/>
    <w:rsid w:val="00492617"/>
    <w:rsid w:val="0049432B"/>
    <w:rsid w:val="0049543A"/>
    <w:rsid w:val="00496A53"/>
    <w:rsid w:val="004A26C8"/>
    <w:rsid w:val="004A611E"/>
    <w:rsid w:val="004B2CDF"/>
    <w:rsid w:val="004B5DCE"/>
    <w:rsid w:val="004B62EE"/>
    <w:rsid w:val="004B7973"/>
    <w:rsid w:val="004C0C09"/>
    <w:rsid w:val="004C35DA"/>
    <w:rsid w:val="004C40B8"/>
    <w:rsid w:val="004C7E5E"/>
    <w:rsid w:val="004D05AF"/>
    <w:rsid w:val="004D42AF"/>
    <w:rsid w:val="004D57A8"/>
    <w:rsid w:val="004E095D"/>
    <w:rsid w:val="004E1851"/>
    <w:rsid w:val="004E4FE4"/>
    <w:rsid w:val="004E62A7"/>
    <w:rsid w:val="004E6508"/>
    <w:rsid w:val="004E7BD3"/>
    <w:rsid w:val="004F37F8"/>
    <w:rsid w:val="004F40FC"/>
    <w:rsid w:val="004F7BEE"/>
    <w:rsid w:val="00504688"/>
    <w:rsid w:val="00506236"/>
    <w:rsid w:val="005071EF"/>
    <w:rsid w:val="00511468"/>
    <w:rsid w:val="00511BC7"/>
    <w:rsid w:val="00517624"/>
    <w:rsid w:val="00520EA0"/>
    <w:rsid w:val="00521CB9"/>
    <w:rsid w:val="005276A4"/>
    <w:rsid w:val="00530A0D"/>
    <w:rsid w:val="005335B8"/>
    <w:rsid w:val="005337E4"/>
    <w:rsid w:val="00534313"/>
    <w:rsid w:val="005448F5"/>
    <w:rsid w:val="005455F5"/>
    <w:rsid w:val="005517FC"/>
    <w:rsid w:val="00551C94"/>
    <w:rsid w:val="00566CEB"/>
    <w:rsid w:val="0056766B"/>
    <w:rsid w:val="005740C5"/>
    <w:rsid w:val="00575697"/>
    <w:rsid w:val="00577CB1"/>
    <w:rsid w:val="00580C7D"/>
    <w:rsid w:val="005810BD"/>
    <w:rsid w:val="00581643"/>
    <w:rsid w:val="00582748"/>
    <w:rsid w:val="00583BE8"/>
    <w:rsid w:val="0059278B"/>
    <w:rsid w:val="0059507F"/>
    <w:rsid w:val="005A4071"/>
    <w:rsid w:val="005B2B29"/>
    <w:rsid w:val="005B4000"/>
    <w:rsid w:val="005C126A"/>
    <w:rsid w:val="005C40BE"/>
    <w:rsid w:val="005C6EB2"/>
    <w:rsid w:val="005D07C4"/>
    <w:rsid w:val="005D24F7"/>
    <w:rsid w:val="005D293F"/>
    <w:rsid w:val="005D3C39"/>
    <w:rsid w:val="005D6BEE"/>
    <w:rsid w:val="005E4779"/>
    <w:rsid w:val="005E4D99"/>
    <w:rsid w:val="005F06F0"/>
    <w:rsid w:val="005F24CD"/>
    <w:rsid w:val="005F400E"/>
    <w:rsid w:val="005F4C2A"/>
    <w:rsid w:val="00606C19"/>
    <w:rsid w:val="00607214"/>
    <w:rsid w:val="00610E82"/>
    <w:rsid w:val="006116AD"/>
    <w:rsid w:val="00611AA8"/>
    <w:rsid w:val="006139AB"/>
    <w:rsid w:val="00614CEC"/>
    <w:rsid w:val="00616A9D"/>
    <w:rsid w:val="00616C05"/>
    <w:rsid w:val="00622EA2"/>
    <w:rsid w:val="006231E3"/>
    <w:rsid w:val="00632013"/>
    <w:rsid w:val="006536DA"/>
    <w:rsid w:val="00655EC3"/>
    <w:rsid w:val="00657548"/>
    <w:rsid w:val="00661AB6"/>
    <w:rsid w:val="006746C6"/>
    <w:rsid w:val="00675E77"/>
    <w:rsid w:val="00676E74"/>
    <w:rsid w:val="00680CFA"/>
    <w:rsid w:val="00680DC1"/>
    <w:rsid w:val="00684CFC"/>
    <w:rsid w:val="00684D12"/>
    <w:rsid w:val="00686228"/>
    <w:rsid w:val="00692486"/>
    <w:rsid w:val="006975A5"/>
    <w:rsid w:val="006A4BCE"/>
    <w:rsid w:val="006B5A22"/>
    <w:rsid w:val="006C0625"/>
    <w:rsid w:val="006C33F5"/>
    <w:rsid w:val="006C75D5"/>
    <w:rsid w:val="006C77BE"/>
    <w:rsid w:val="006D63D5"/>
    <w:rsid w:val="006E07AF"/>
    <w:rsid w:val="006E15E5"/>
    <w:rsid w:val="006E3CD2"/>
    <w:rsid w:val="006E5336"/>
    <w:rsid w:val="006F29D9"/>
    <w:rsid w:val="006F61CE"/>
    <w:rsid w:val="00703847"/>
    <w:rsid w:val="00705BEF"/>
    <w:rsid w:val="007149EE"/>
    <w:rsid w:val="00715E58"/>
    <w:rsid w:val="007208F4"/>
    <w:rsid w:val="00723E97"/>
    <w:rsid w:val="00724456"/>
    <w:rsid w:val="007301D3"/>
    <w:rsid w:val="007423B6"/>
    <w:rsid w:val="0074574F"/>
    <w:rsid w:val="007472B3"/>
    <w:rsid w:val="00750A08"/>
    <w:rsid w:val="00751A91"/>
    <w:rsid w:val="007528C4"/>
    <w:rsid w:val="00753558"/>
    <w:rsid w:val="00757C14"/>
    <w:rsid w:val="00765EFB"/>
    <w:rsid w:val="00767F0F"/>
    <w:rsid w:val="007723DE"/>
    <w:rsid w:val="007765C6"/>
    <w:rsid w:val="007811B2"/>
    <w:rsid w:val="007A64D5"/>
    <w:rsid w:val="007B09BC"/>
    <w:rsid w:val="007B3B17"/>
    <w:rsid w:val="007B5A9D"/>
    <w:rsid w:val="007C0F6F"/>
    <w:rsid w:val="007C6AB7"/>
    <w:rsid w:val="007D2B46"/>
    <w:rsid w:val="007E114C"/>
    <w:rsid w:val="007E1D04"/>
    <w:rsid w:val="007E2A9B"/>
    <w:rsid w:val="007E7F93"/>
    <w:rsid w:val="007F41C0"/>
    <w:rsid w:val="007F684E"/>
    <w:rsid w:val="007F7692"/>
    <w:rsid w:val="00800D46"/>
    <w:rsid w:val="0080252F"/>
    <w:rsid w:val="00805E3F"/>
    <w:rsid w:val="0081215D"/>
    <w:rsid w:val="00817DBC"/>
    <w:rsid w:val="0082598C"/>
    <w:rsid w:val="00832559"/>
    <w:rsid w:val="00837327"/>
    <w:rsid w:val="00837B25"/>
    <w:rsid w:val="00844C6C"/>
    <w:rsid w:val="0084572E"/>
    <w:rsid w:val="008515F0"/>
    <w:rsid w:val="0085486B"/>
    <w:rsid w:val="00855664"/>
    <w:rsid w:val="00860678"/>
    <w:rsid w:val="00865088"/>
    <w:rsid w:val="00880A1E"/>
    <w:rsid w:val="00894B0A"/>
    <w:rsid w:val="0089505D"/>
    <w:rsid w:val="00895E20"/>
    <w:rsid w:val="00897BE9"/>
    <w:rsid w:val="008A6BD4"/>
    <w:rsid w:val="008B5990"/>
    <w:rsid w:val="008B7D67"/>
    <w:rsid w:val="008C2499"/>
    <w:rsid w:val="008C29E7"/>
    <w:rsid w:val="008C3659"/>
    <w:rsid w:val="008C461B"/>
    <w:rsid w:val="008D1672"/>
    <w:rsid w:val="008D69BB"/>
    <w:rsid w:val="008E00F9"/>
    <w:rsid w:val="008E41E5"/>
    <w:rsid w:val="008E6335"/>
    <w:rsid w:val="008E7264"/>
    <w:rsid w:val="008F2468"/>
    <w:rsid w:val="008F2719"/>
    <w:rsid w:val="008F501E"/>
    <w:rsid w:val="008F7A4C"/>
    <w:rsid w:val="008F7AD2"/>
    <w:rsid w:val="009039EE"/>
    <w:rsid w:val="009042DD"/>
    <w:rsid w:val="009060C7"/>
    <w:rsid w:val="00913AEE"/>
    <w:rsid w:val="00914B1B"/>
    <w:rsid w:val="00916D55"/>
    <w:rsid w:val="00925D72"/>
    <w:rsid w:val="009304EE"/>
    <w:rsid w:val="00936D8A"/>
    <w:rsid w:val="00941FCB"/>
    <w:rsid w:val="00943289"/>
    <w:rsid w:val="00945112"/>
    <w:rsid w:val="00950453"/>
    <w:rsid w:val="00950BE7"/>
    <w:rsid w:val="009541E9"/>
    <w:rsid w:val="00954ACB"/>
    <w:rsid w:val="00955358"/>
    <w:rsid w:val="00955ED4"/>
    <w:rsid w:val="009573A0"/>
    <w:rsid w:val="0096700E"/>
    <w:rsid w:val="00976AEC"/>
    <w:rsid w:val="00994E0F"/>
    <w:rsid w:val="009957D7"/>
    <w:rsid w:val="00995ECC"/>
    <w:rsid w:val="009A0042"/>
    <w:rsid w:val="009A0408"/>
    <w:rsid w:val="009A0516"/>
    <w:rsid w:val="009A1669"/>
    <w:rsid w:val="009A30FF"/>
    <w:rsid w:val="009A326C"/>
    <w:rsid w:val="009A6DD3"/>
    <w:rsid w:val="009A7248"/>
    <w:rsid w:val="009A7949"/>
    <w:rsid w:val="009B2B90"/>
    <w:rsid w:val="009C1228"/>
    <w:rsid w:val="009C28B5"/>
    <w:rsid w:val="009C7E29"/>
    <w:rsid w:val="009D0918"/>
    <w:rsid w:val="009D13C0"/>
    <w:rsid w:val="009D76D9"/>
    <w:rsid w:val="009E0469"/>
    <w:rsid w:val="009E04AB"/>
    <w:rsid w:val="009F0B8D"/>
    <w:rsid w:val="009F0BF4"/>
    <w:rsid w:val="00A018C5"/>
    <w:rsid w:val="00A10FE5"/>
    <w:rsid w:val="00A1270F"/>
    <w:rsid w:val="00A22C5A"/>
    <w:rsid w:val="00A25461"/>
    <w:rsid w:val="00A32EB9"/>
    <w:rsid w:val="00A37728"/>
    <w:rsid w:val="00A40506"/>
    <w:rsid w:val="00A4137E"/>
    <w:rsid w:val="00A422CE"/>
    <w:rsid w:val="00A459BF"/>
    <w:rsid w:val="00A463B1"/>
    <w:rsid w:val="00A470BA"/>
    <w:rsid w:val="00A57BD5"/>
    <w:rsid w:val="00A63A6A"/>
    <w:rsid w:val="00A7126E"/>
    <w:rsid w:val="00A72574"/>
    <w:rsid w:val="00A74329"/>
    <w:rsid w:val="00A75D8A"/>
    <w:rsid w:val="00A814FF"/>
    <w:rsid w:val="00A8516F"/>
    <w:rsid w:val="00A90E36"/>
    <w:rsid w:val="00A93CFB"/>
    <w:rsid w:val="00AA173D"/>
    <w:rsid w:val="00AA2D41"/>
    <w:rsid w:val="00AA4B2A"/>
    <w:rsid w:val="00AB4E94"/>
    <w:rsid w:val="00AC4B51"/>
    <w:rsid w:val="00AC791D"/>
    <w:rsid w:val="00AD0867"/>
    <w:rsid w:val="00AD1342"/>
    <w:rsid w:val="00AD44C0"/>
    <w:rsid w:val="00AD4735"/>
    <w:rsid w:val="00AD7F3B"/>
    <w:rsid w:val="00AE024B"/>
    <w:rsid w:val="00AE0CB1"/>
    <w:rsid w:val="00AE42C4"/>
    <w:rsid w:val="00AE6BD6"/>
    <w:rsid w:val="00AF0F3F"/>
    <w:rsid w:val="00AF23BB"/>
    <w:rsid w:val="00AF3FFB"/>
    <w:rsid w:val="00AF5811"/>
    <w:rsid w:val="00B00F3F"/>
    <w:rsid w:val="00B0463A"/>
    <w:rsid w:val="00B159E6"/>
    <w:rsid w:val="00B24D8B"/>
    <w:rsid w:val="00B26567"/>
    <w:rsid w:val="00B3079B"/>
    <w:rsid w:val="00B309C1"/>
    <w:rsid w:val="00B32DEA"/>
    <w:rsid w:val="00B345CA"/>
    <w:rsid w:val="00B3657A"/>
    <w:rsid w:val="00B37772"/>
    <w:rsid w:val="00B40701"/>
    <w:rsid w:val="00B42712"/>
    <w:rsid w:val="00B43077"/>
    <w:rsid w:val="00B45B64"/>
    <w:rsid w:val="00B5153E"/>
    <w:rsid w:val="00B53266"/>
    <w:rsid w:val="00B61292"/>
    <w:rsid w:val="00B6403D"/>
    <w:rsid w:val="00B64653"/>
    <w:rsid w:val="00B661AE"/>
    <w:rsid w:val="00B70997"/>
    <w:rsid w:val="00B74933"/>
    <w:rsid w:val="00B77D6A"/>
    <w:rsid w:val="00B847BA"/>
    <w:rsid w:val="00B91A7B"/>
    <w:rsid w:val="00BA08D9"/>
    <w:rsid w:val="00BA0936"/>
    <w:rsid w:val="00BA2DE9"/>
    <w:rsid w:val="00BA4199"/>
    <w:rsid w:val="00BA6AEF"/>
    <w:rsid w:val="00BB27E8"/>
    <w:rsid w:val="00BB49FF"/>
    <w:rsid w:val="00BB62AF"/>
    <w:rsid w:val="00BC2ADC"/>
    <w:rsid w:val="00BC315C"/>
    <w:rsid w:val="00BC3558"/>
    <w:rsid w:val="00BC5046"/>
    <w:rsid w:val="00BC6BC8"/>
    <w:rsid w:val="00BD323F"/>
    <w:rsid w:val="00BD39AF"/>
    <w:rsid w:val="00BD468C"/>
    <w:rsid w:val="00BD7E30"/>
    <w:rsid w:val="00BE35B5"/>
    <w:rsid w:val="00BE39B4"/>
    <w:rsid w:val="00BE5C1E"/>
    <w:rsid w:val="00BE74A1"/>
    <w:rsid w:val="00BF2499"/>
    <w:rsid w:val="00BF56A7"/>
    <w:rsid w:val="00BF62DB"/>
    <w:rsid w:val="00BF6440"/>
    <w:rsid w:val="00C03E9C"/>
    <w:rsid w:val="00C10F2A"/>
    <w:rsid w:val="00C16CBF"/>
    <w:rsid w:val="00C22766"/>
    <w:rsid w:val="00C22775"/>
    <w:rsid w:val="00C25C1C"/>
    <w:rsid w:val="00C31252"/>
    <w:rsid w:val="00C313D9"/>
    <w:rsid w:val="00C32802"/>
    <w:rsid w:val="00C330E8"/>
    <w:rsid w:val="00C40922"/>
    <w:rsid w:val="00C41F8D"/>
    <w:rsid w:val="00C477EA"/>
    <w:rsid w:val="00C47E6B"/>
    <w:rsid w:val="00C500B0"/>
    <w:rsid w:val="00C502D5"/>
    <w:rsid w:val="00C54489"/>
    <w:rsid w:val="00C54713"/>
    <w:rsid w:val="00C55758"/>
    <w:rsid w:val="00C57F7A"/>
    <w:rsid w:val="00C62180"/>
    <w:rsid w:val="00C622F5"/>
    <w:rsid w:val="00C64581"/>
    <w:rsid w:val="00C72590"/>
    <w:rsid w:val="00C74C28"/>
    <w:rsid w:val="00C804F0"/>
    <w:rsid w:val="00C83336"/>
    <w:rsid w:val="00C8335E"/>
    <w:rsid w:val="00C86D21"/>
    <w:rsid w:val="00C925C6"/>
    <w:rsid w:val="00C958F6"/>
    <w:rsid w:val="00C96558"/>
    <w:rsid w:val="00CA218E"/>
    <w:rsid w:val="00CA4ECF"/>
    <w:rsid w:val="00CB4679"/>
    <w:rsid w:val="00CB54DE"/>
    <w:rsid w:val="00CC4EE8"/>
    <w:rsid w:val="00CD0290"/>
    <w:rsid w:val="00CE1595"/>
    <w:rsid w:val="00CE67C3"/>
    <w:rsid w:val="00CF0A92"/>
    <w:rsid w:val="00CF1846"/>
    <w:rsid w:val="00CF6AEC"/>
    <w:rsid w:val="00D023AC"/>
    <w:rsid w:val="00D0276A"/>
    <w:rsid w:val="00D07F0B"/>
    <w:rsid w:val="00D11EF2"/>
    <w:rsid w:val="00D13D7C"/>
    <w:rsid w:val="00D14776"/>
    <w:rsid w:val="00D14F6F"/>
    <w:rsid w:val="00D1759E"/>
    <w:rsid w:val="00D23D1F"/>
    <w:rsid w:val="00D2797A"/>
    <w:rsid w:val="00D34EDE"/>
    <w:rsid w:val="00D43C42"/>
    <w:rsid w:val="00D44FF7"/>
    <w:rsid w:val="00D451F3"/>
    <w:rsid w:val="00D47680"/>
    <w:rsid w:val="00D52202"/>
    <w:rsid w:val="00D53AFB"/>
    <w:rsid w:val="00D54BF2"/>
    <w:rsid w:val="00D55AAD"/>
    <w:rsid w:val="00D55ABA"/>
    <w:rsid w:val="00D63912"/>
    <w:rsid w:val="00D714B2"/>
    <w:rsid w:val="00D71974"/>
    <w:rsid w:val="00D72C96"/>
    <w:rsid w:val="00D7582E"/>
    <w:rsid w:val="00D8043E"/>
    <w:rsid w:val="00D80DAD"/>
    <w:rsid w:val="00D85946"/>
    <w:rsid w:val="00D8683F"/>
    <w:rsid w:val="00D86996"/>
    <w:rsid w:val="00D90DC8"/>
    <w:rsid w:val="00D91AF0"/>
    <w:rsid w:val="00D948D1"/>
    <w:rsid w:val="00DA496D"/>
    <w:rsid w:val="00DB27DA"/>
    <w:rsid w:val="00DB35B6"/>
    <w:rsid w:val="00DB52B2"/>
    <w:rsid w:val="00DC49D6"/>
    <w:rsid w:val="00DC57FD"/>
    <w:rsid w:val="00DD2977"/>
    <w:rsid w:val="00DD57A0"/>
    <w:rsid w:val="00DD66F7"/>
    <w:rsid w:val="00DD781F"/>
    <w:rsid w:val="00DE1550"/>
    <w:rsid w:val="00DE6197"/>
    <w:rsid w:val="00DF33A7"/>
    <w:rsid w:val="00E03C8D"/>
    <w:rsid w:val="00E044BD"/>
    <w:rsid w:val="00E1022F"/>
    <w:rsid w:val="00E10AD3"/>
    <w:rsid w:val="00E11E07"/>
    <w:rsid w:val="00E12DF5"/>
    <w:rsid w:val="00E2135A"/>
    <w:rsid w:val="00E2254C"/>
    <w:rsid w:val="00E253AD"/>
    <w:rsid w:val="00E254A5"/>
    <w:rsid w:val="00E3185B"/>
    <w:rsid w:val="00E35E6C"/>
    <w:rsid w:val="00E414E8"/>
    <w:rsid w:val="00E41A57"/>
    <w:rsid w:val="00E444F5"/>
    <w:rsid w:val="00E44F02"/>
    <w:rsid w:val="00E47545"/>
    <w:rsid w:val="00E574BA"/>
    <w:rsid w:val="00E60332"/>
    <w:rsid w:val="00E610D7"/>
    <w:rsid w:val="00E65D5A"/>
    <w:rsid w:val="00E66D88"/>
    <w:rsid w:val="00E7116B"/>
    <w:rsid w:val="00E72031"/>
    <w:rsid w:val="00E74D50"/>
    <w:rsid w:val="00E761DD"/>
    <w:rsid w:val="00E76714"/>
    <w:rsid w:val="00E7695B"/>
    <w:rsid w:val="00E776AB"/>
    <w:rsid w:val="00E777D9"/>
    <w:rsid w:val="00E801FB"/>
    <w:rsid w:val="00E84CD4"/>
    <w:rsid w:val="00E85285"/>
    <w:rsid w:val="00E91233"/>
    <w:rsid w:val="00EA728B"/>
    <w:rsid w:val="00EB097B"/>
    <w:rsid w:val="00EB1D98"/>
    <w:rsid w:val="00EB2AFA"/>
    <w:rsid w:val="00EB541D"/>
    <w:rsid w:val="00EC0A75"/>
    <w:rsid w:val="00EC2F67"/>
    <w:rsid w:val="00EC3066"/>
    <w:rsid w:val="00EC30E0"/>
    <w:rsid w:val="00EC6F33"/>
    <w:rsid w:val="00ED3E68"/>
    <w:rsid w:val="00EE0142"/>
    <w:rsid w:val="00EE0795"/>
    <w:rsid w:val="00EE79E5"/>
    <w:rsid w:val="00EF0453"/>
    <w:rsid w:val="00EF055D"/>
    <w:rsid w:val="00EF1DCE"/>
    <w:rsid w:val="00EF685B"/>
    <w:rsid w:val="00F01301"/>
    <w:rsid w:val="00F07408"/>
    <w:rsid w:val="00F130FF"/>
    <w:rsid w:val="00F13FC0"/>
    <w:rsid w:val="00F2470D"/>
    <w:rsid w:val="00F258A6"/>
    <w:rsid w:val="00F307C2"/>
    <w:rsid w:val="00F32CE1"/>
    <w:rsid w:val="00F34E95"/>
    <w:rsid w:val="00F35E4F"/>
    <w:rsid w:val="00F36935"/>
    <w:rsid w:val="00F375DC"/>
    <w:rsid w:val="00F40CF5"/>
    <w:rsid w:val="00F413EF"/>
    <w:rsid w:val="00F4206D"/>
    <w:rsid w:val="00F43B0D"/>
    <w:rsid w:val="00F43B68"/>
    <w:rsid w:val="00F4434E"/>
    <w:rsid w:val="00F51E53"/>
    <w:rsid w:val="00F54938"/>
    <w:rsid w:val="00F5678D"/>
    <w:rsid w:val="00F62149"/>
    <w:rsid w:val="00F62AB3"/>
    <w:rsid w:val="00F62D26"/>
    <w:rsid w:val="00F65F3B"/>
    <w:rsid w:val="00F67F9B"/>
    <w:rsid w:val="00F76019"/>
    <w:rsid w:val="00F83DAB"/>
    <w:rsid w:val="00F85170"/>
    <w:rsid w:val="00F85981"/>
    <w:rsid w:val="00F867C3"/>
    <w:rsid w:val="00F867CD"/>
    <w:rsid w:val="00F93B92"/>
    <w:rsid w:val="00FA5BF1"/>
    <w:rsid w:val="00FA7539"/>
    <w:rsid w:val="00FB480B"/>
    <w:rsid w:val="00FB49EA"/>
    <w:rsid w:val="00FB4E16"/>
    <w:rsid w:val="00FB6F89"/>
    <w:rsid w:val="00FC0B9A"/>
    <w:rsid w:val="00FC29C9"/>
    <w:rsid w:val="00FC2EF4"/>
    <w:rsid w:val="00FC3B74"/>
    <w:rsid w:val="00FC4BF8"/>
    <w:rsid w:val="00FC6ED6"/>
    <w:rsid w:val="00FC7033"/>
    <w:rsid w:val="00FD6085"/>
    <w:rsid w:val="00FD7AC4"/>
    <w:rsid w:val="00FE0EAA"/>
    <w:rsid w:val="00FE5886"/>
    <w:rsid w:val="00FE7985"/>
    <w:rsid w:val="00FF4277"/>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60835-92B1-4DFB-BAF0-7DDE5E5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5D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link w:val="abzacixmlChar"/>
    <w:autoRedefine/>
    <w:rsid w:val="009C28B5"/>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9C28B5"/>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9C28B5"/>
    <w:rPr>
      <w:rFonts w:ascii="Courier New" w:eastAsia="Calibri" w:hAnsi="Courier New" w:cs="Courier New"/>
      <w:sz w:val="20"/>
      <w:szCs w:val="20"/>
    </w:rPr>
  </w:style>
  <w:style w:type="character" w:styleId="FollowedHyperlink">
    <w:name w:val="FollowedHyperlink"/>
    <w:uiPriority w:val="99"/>
    <w:semiHidden/>
    <w:rsid w:val="009C28B5"/>
    <w:rPr>
      <w:rFonts w:cs="Times New Roman"/>
      <w:color w:val="800080"/>
      <w:u w:val="single"/>
    </w:rPr>
  </w:style>
  <w:style w:type="paragraph" w:customStyle="1" w:styleId="font5">
    <w:name w:val="font5"/>
    <w:basedOn w:val="Normal"/>
    <w:rsid w:val="009C28B5"/>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9C28B5"/>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9C28B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9C28B5"/>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9C28B5"/>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9C28B5"/>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9C28B5"/>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9C28B5"/>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9C28B5"/>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9C28B5"/>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9C28B5"/>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9C28B5"/>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9C28B5"/>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9C28B5"/>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9C28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9C28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9C28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9C28B5"/>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9C28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9C28B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9C28B5"/>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9C28B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9C28B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9C28B5"/>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9C28B5"/>
    <w:rPr>
      <w:rFonts w:ascii="Grigolia" w:eastAsia="Times New Roman" w:hAnsi="Grigolia" w:cs="Times New Roman"/>
      <w:sz w:val="24"/>
      <w:szCs w:val="20"/>
      <w:lang w:val="x-none" w:eastAsia="ru-RU"/>
    </w:rPr>
  </w:style>
  <w:style w:type="paragraph" w:styleId="Revision">
    <w:name w:val="Revision"/>
    <w:hidden/>
    <w:uiPriority w:val="99"/>
    <w:semiHidden/>
    <w:rsid w:val="009C28B5"/>
    <w:pPr>
      <w:spacing w:after="0" w:line="240" w:lineRule="auto"/>
    </w:pPr>
    <w:rPr>
      <w:rFonts w:ascii="Calibri" w:eastAsia="Times New Roman" w:hAnsi="Calibri" w:cs="Times New Roman"/>
    </w:rPr>
  </w:style>
  <w:style w:type="character" w:styleId="CommentReference">
    <w:name w:val="annotation reference"/>
    <w:unhideWhenUsed/>
    <w:rsid w:val="009C28B5"/>
    <w:rPr>
      <w:sz w:val="16"/>
      <w:szCs w:val="16"/>
    </w:rPr>
  </w:style>
  <w:style w:type="paragraph" w:styleId="CommentText">
    <w:name w:val="annotation text"/>
    <w:basedOn w:val="Normal"/>
    <w:link w:val="CommentTextChar"/>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9C28B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C28B5"/>
    <w:rPr>
      <w:b/>
      <w:bCs/>
    </w:rPr>
  </w:style>
  <w:style w:type="character" w:customStyle="1" w:styleId="CommentSubjectChar">
    <w:name w:val="Comment Subject Char"/>
    <w:basedOn w:val="CommentTextChar"/>
    <w:link w:val="CommentSubject"/>
    <w:rsid w:val="009C28B5"/>
    <w:rPr>
      <w:rFonts w:ascii="Calibri" w:eastAsia="Times New Roman" w:hAnsi="Calibri" w:cs="Times New Roman"/>
      <w:b/>
      <w:bCs/>
      <w:sz w:val="20"/>
      <w:szCs w:val="20"/>
      <w:lang w:val="x-none" w:eastAsia="x-none"/>
    </w:rPr>
  </w:style>
  <w:style w:type="character" w:styleId="Emphasis">
    <w:name w:val="Emphasis"/>
    <w:qFormat/>
    <w:rsid w:val="009C28B5"/>
    <w:rPr>
      <w:i/>
      <w:iCs/>
    </w:rPr>
  </w:style>
  <w:style w:type="paragraph" w:customStyle="1" w:styleId="sataurixml">
    <w:name w:val="satauri_xml"/>
    <w:basedOn w:val="abzacixml"/>
    <w:autoRedefine/>
    <w:rsid w:val="009C28B5"/>
    <w:pPr>
      <w:spacing w:before="240" w:after="120"/>
      <w:jc w:val="center"/>
    </w:pPr>
    <w:rPr>
      <w:rFonts w:eastAsia="Times New Roman"/>
      <w:b/>
      <w:sz w:val="24"/>
      <w:szCs w:val="20"/>
    </w:rPr>
  </w:style>
  <w:style w:type="paragraph" w:customStyle="1" w:styleId="Normal0">
    <w:name w:val="[Normal]"/>
    <w:rsid w:val="009C28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9C28B5"/>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9C28B5"/>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9C28B5"/>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9C28B5"/>
  </w:style>
  <w:style w:type="character" w:customStyle="1" w:styleId="apple-style-span">
    <w:name w:val="apple-style-span"/>
    <w:basedOn w:val="DefaultParagraphFont"/>
    <w:rsid w:val="009C28B5"/>
  </w:style>
  <w:style w:type="character" w:customStyle="1" w:styleId="abzacixmlChar">
    <w:name w:val="abzaci_xml Char"/>
    <w:link w:val="abzacixml"/>
    <w:locked/>
    <w:rsid w:val="009C28B5"/>
    <w:rPr>
      <w:rFonts w:ascii="Sylfaen" w:eastAsia="Calibri" w:hAnsi="Sylfaen" w:cs="Times New Roman"/>
      <w:szCs w:val="24"/>
      <w:lang w:val="x-none" w:eastAsia="x-none"/>
    </w:rPr>
  </w:style>
  <w:style w:type="paragraph" w:customStyle="1" w:styleId="2">
    <w:name w:val="Абзац списка2"/>
    <w:basedOn w:val="Normal"/>
    <w:uiPriority w:val="34"/>
    <w:qFormat/>
    <w:rsid w:val="009C28B5"/>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9C28B5"/>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9C28B5"/>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9C28B5"/>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1"/>
    <w:unhideWhenUsed/>
    <w:qFormat/>
    <w:rsid w:val="009C28B5"/>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1"/>
    <w:rsid w:val="009C28B5"/>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9C28B5"/>
    <w:pPr>
      <w:ind w:firstLine="210"/>
    </w:pPr>
  </w:style>
  <w:style w:type="character" w:customStyle="1" w:styleId="BodyTextFirstIndentChar">
    <w:name w:val="Body Text First Indent Char"/>
    <w:basedOn w:val="BodyTextChar"/>
    <w:link w:val="BodyTextFirstIndent"/>
    <w:uiPriority w:val="99"/>
    <w:rsid w:val="009C28B5"/>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9C28B5"/>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9C28B5"/>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9C28B5"/>
  </w:style>
  <w:style w:type="character" w:customStyle="1" w:styleId="apple-converted-space">
    <w:name w:val="apple-converted-space"/>
    <w:rsid w:val="009C28B5"/>
  </w:style>
  <w:style w:type="paragraph" w:styleId="EndnoteText">
    <w:name w:val="endnote text"/>
    <w:basedOn w:val="Normal"/>
    <w:link w:val="EndnoteTextChar"/>
    <w:uiPriority w:val="99"/>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9C28B5"/>
    <w:rPr>
      <w:rFonts w:ascii="Calibri" w:eastAsia="Times New Roman" w:hAnsi="Calibri" w:cs="Times New Roman"/>
      <w:sz w:val="20"/>
      <w:szCs w:val="20"/>
      <w:lang w:val="x-none" w:eastAsia="x-none"/>
    </w:rPr>
  </w:style>
  <w:style w:type="character" w:styleId="EndnoteReference">
    <w:name w:val="endnote reference"/>
    <w:uiPriority w:val="99"/>
    <w:unhideWhenUsed/>
    <w:rsid w:val="009C28B5"/>
    <w:rPr>
      <w:vertAlign w:val="superscript"/>
    </w:rPr>
  </w:style>
  <w:style w:type="paragraph" w:customStyle="1" w:styleId="msonormal0">
    <w:name w:val="msonorma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numbering" w:customStyle="1" w:styleId="NoList2">
    <w:name w:val="No List2"/>
    <w:next w:val="NoList"/>
    <w:uiPriority w:val="99"/>
    <w:semiHidden/>
    <w:unhideWhenUsed/>
    <w:rsid w:val="009C28B5"/>
  </w:style>
  <w:style w:type="character" w:customStyle="1" w:styleId="6qdm">
    <w:name w:val="_6qdm"/>
    <w:rsid w:val="009C28B5"/>
  </w:style>
  <w:style w:type="numbering" w:customStyle="1" w:styleId="NoList3">
    <w:name w:val="No List3"/>
    <w:next w:val="NoList"/>
    <w:uiPriority w:val="99"/>
    <w:semiHidden/>
    <w:unhideWhenUsed/>
    <w:rsid w:val="009C28B5"/>
  </w:style>
  <w:style w:type="table" w:customStyle="1" w:styleId="TableGrid1">
    <w:name w:val="Table Grid1"/>
    <w:basedOn w:val="TableNormal"/>
    <w:next w:val="TableGrid"/>
    <w:uiPriority w:val="39"/>
    <w:rsid w:val="009C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251710"/>
    <w:pPr>
      <w:spacing w:after="100"/>
      <w:ind w:left="660"/>
    </w:pPr>
    <w:rPr>
      <w:rFonts w:eastAsiaTheme="minorEastAsia"/>
      <w:lang w:val="ru-RU" w:eastAsia="ru-RU"/>
    </w:rPr>
  </w:style>
  <w:style w:type="paragraph" w:styleId="TOC5">
    <w:name w:val="toc 5"/>
    <w:basedOn w:val="Normal"/>
    <w:next w:val="Normal"/>
    <w:autoRedefine/>
    <w:uiPriority w:val="39"/>
    <w:unhideWhenUsed/>
    <w:rsid w:val="00251710"/>
    <w:pPr>
      <w:spacing w:after="100"/>
      <w:ind w:left="880"/>
    </w:pPr>
    <w:rPr>
      <w:rFonts w:eastAsiaTheme="minorEastAsia"/>
      <w:lang w:val="ru-RU" w:eastAsia="ru-RU"/>
    </w:rPr>
  </w:style>
  <w:style w:type="paragraph" w:styleId="TOC6">
    <w:name w:val="toc 6"/>
    <w:basedOn w:val="Normal"/>
    <w:next w:val="Normal"/>
    <w:autoRedefine/>
    <w:uiPriority w:val="39"/>
    <w:unhideWhenUsed/>
    <w:rsid w:val="00251710"/>
    <w:pPr>
      <w:spacing w:after="100"/>
      <w:ind w:left="1100"/>
    </w:pPr>
    <w:rPr>
      <w:rFonts w:eastAsiaTheme="minorEastAsia"/>
      <w:lang w:val="ru-RU" w:eastAsia="ru-RU"/>
    </w:rPr>
  </w:style>
  <w:style w:type="paragraph" w:styleId="TOC7">
    <w:name w:val="toc 7"/>
    <w:basedOn w:val="Normal"/>
    <w:next w:val="Normal"/>
    <w:autoRedefine/>
    <w:uiPriority w:val="39"/>
    <w:unhideWhenUsed/>
    <w:rsid w:val="00251710"/>
    <w:pPr>
      <w:spacing w:after="100"/>
      <w:ind w:left="1320"/>
    </w:pPr>
    <w:rPr>
      <w:rFonts w:eastAsiaTheme="minorEastAsia"/>
      <w:lang w:val="ru-RU" w:eastAsia="ru-RU"/>
    </w:rPr>
  </w:style>
  <w:style w:type="paragraph" w:styleId="TOC8">
    <w:name w:val="toc 8"/>
    <w:basedOn w:val="Normal"/>
    <w:next w:val="Normal"/>
    <w:autoRedefine/>
    <w:uiPriority w:val="39"/>
    <w:unhideWhenUsed/>
    <w:rsid w:val="00251710"/>
    <w:pPr>
      <w:spacing w:after="100"/>
      <w:ind w:left="1540"/>
    </w:pPr>
    <w:rPr>
      <w:rFonts w:eastAsiaTheme="minorEastAsia"/>
      <w:lang w:val="ru-RU" w:eastAsia="ru-RU"/>
    </w:rPr>
  </w:style>
  <w:style w:type="paragraph" w:styleId="TOC9">
    <w:name w:val="toc 9"/>
    <w:basedOn w:val="Normal"/>
    <w:next w:val="Normal"/>
    <w:autoRedefine/>
    <w:uiPriority w:val="39"/>
    <w:unhideWhenUsed/>
    <w:rsid w:val="00251710"/>
    <w:pPr>
      <w:spacing w:after="100"/>
      <w:ind w:left="1760"/>
    </w:pPr>
    <w:rPr>
      <w:rFonts w:eastAsiaTheme="minorEastAsia"/>
      <w:lang w:val="ru-RU" w:eastAsia="ru-RU"/>
    </w:rPr>
  </w:style>
  <w:style w:type="character" w:customStyle="1" w:styleId="BodyTextChar1">
    <w:name w:val="Body Text Char1"/>
    <w:basedOn w:val="DefaultParagraphFont"/>
    <w:semiHidden/>
    <w:rsid w:val="001A30B1"/>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18">
      <w:bodyDiv w:val="1"/>
      <w:marLeft w:val="0"/>
      <w:marRight w:val="0"/>
      <w:marTop w:val="0"/>
      <w:marBottom w:val="0"/>
      <w:divBdr>
        <w:top w:val="none" w:sz="0" w:space="0" w:color="auto"/>
        <w:left w:val="none" w:sz="0" w:space="0" w:color="auto"/>
        <w:bottom w:val="none" w:sz="0" w:space="0" w:color="auto"/>
        <w:right w:val="none" w:sz="0" w:space="0" w:color="auto"/>
      </w:divBdr>
    </w:div>
    <w:div w:id="27686953">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5169883">
      <w:bodyDiv w:val="1"/>
      <w:marLeft w:val="0"/>
      <w:marRight w:val="0"/>
      <w:marTop w:val="0"/>
      <w:marBottom w:val="0"/>
      <w:divBdr>
        <w:top w:val="none" w:sz="0" w:space="0" w:color="auto"/>
        <w:left w:val="none" w:sz="0" w:space="0" w:color="auto"/>
        <w:bottom w:val="none" w:sz="0" w:space="0" w:color="auto"/>
        <w:right w:val="none" w:sz="0" w:space="0" w:color="auto"/>
      </w:divBdr>
    </w:div>
    <w:div w:id="83385035">
      <w:bodyDiv w:val="1"/>
      <w:marLeft w:val="0"/>
      <w:marRight w:val="0"/>
      <w:marTop w:val="0"/>
      <w:marBottom w:val="0"/>
      <w:divBdr>
        <w:top w:val="none" w:sz="0" w:space="0" w:color="auto"/>
        <w:left w:val="none" w:sz="0" w:space="0" w:color="auto"/>
        <w:bottom w:val="none" w:sz="0" w:space="0" w:color="auto"/>
        <w:right w:val="none" w:sz="0" w:space="0" w:color="auto"/>
      </w:divBdr>
    </w:div>
    <w:div w:id="113525355">
      <w:bodyDiv w:val="1"/>
      <w:marLeft w:val="0"/>
      <w:marRight w:val="0"/>
      <w:marTop w:val="0"/>
      <w:marBottom w:val="0"/>
      <w:divBdr>
        <w:top w:val="none" w:sz="0" w:space="0" w:color="auto"/>
        <w:left w:val="none" w:sz="0" w:space="0" w:color="auto"/>
        <w:bottom w:val="none" w:sz="0" w:space="0" w:color="auto"/>
        <w:right w:val="none" w:sz="0" w:space="0" w:color="auto"/>
      </w:divBdr>
    </w:div>
    <w:div w:id="120655249">
      <w:bodyDiv w:val="1"/>
      <w:marLeft w:val="0"/>
      <w:marRight w:val="0"/>
      <w:marTop w:val="0"/>
      <w:marBottom w:val="0"/>
      <w:divBdr>
        <w:top w:val="none" w:sz="0" w:space="0" w:color="auto"/>
        <w:left w:val="none" w:sz="0" w:space="0" w:color="auto"/>
        <w:bottom w:val="none" w:sz="0" w:space="0" w:color="auto"/>
        <w:right w:val="none" w:sz="0" w:space="0" w:color="auto"/>
      </w:divBdr>
    </w:div>
    <w:div w:id="121120797">
      <w:bodyDiv w:val="1"/>
      <w:marLeft w:val="0"/>
      <w:marRight w:val="0"/>
      <w:marTop w:val="0"/>
      <w:marBottom w:val="0"/>
      <w:divBdr>
        <w:top w:val="none" w:sz="0" w:space="0" w:color="auto"/>
        <w:left w:val="none" w:sz="0" w:space="0" w:color="auto"/>
        <w:bottom w:val="none" w:sz="0" w:space="0" w:color="auto"/>
        <w:right w:val="none" w:sz="0" w:space="0" w:color="auto"/>
      </w:divBdr>
    </w:div>
    <w:div w:id="160242650">
      <w:bodyDiv w:val="1"/>
      <w:marLeft w:val="0"/>
      <w:marRight w:val="0"/>
      <w:marTop w:val="0"/>
      <w:marBottom w:val="0"/>
      <w:divBdr>
        <w:top w:val="none" w:sz="0" w:space="0" w:color="auto"/>
        <w:left w:val="none" w:sz="0" w:space="0" w:color="auto"/>
        <w:bottom w:val="none" w:sz="0" w:space="0" w:color="auto"/>
        <w:right w:val="none" w:sz="0" w:space="0" w:color="auto"/>
      </w:divBdr>
    </w:div>
    <w:div w:id="187839216">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29656114">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3536888">
      <w:bodyDiv w:val="1"/>
      <w:marLeft w:val="0"/>
      <w:marRight w:val="0"/>
      <w:marTop w:val="0"/>
      <w:marBottom w:val="0"/>
      <w:divBdr>
        <w:top w:val="none" w:sz="0" w:space="0" w:color="auto"/>
        <w:left w:val="none" w:sz="0" w:space="0" w:color="auto"/>
        <w:bottom w:val="none" w:sz="0" w:space="0" w:color="auto"/>
        <w:right w:val="none" w:sz="0" w:space="0" w:color="auto"/>
      </w:divBdr>
    </w:div>
    <w:div w:id="288632102">
      <w:bodyDiv w:val="1"/>
      <w:marLeft w:val="0"/>
      <w:marRight w:val="0"/>
      <w:marTop w:val="0"/>
      <w:marBottom w:val="0"/>
      <w:divBdr>
        <w:top w:val="none" w:sz="0" w:space="0" w:color="auto"/>
        <w:left w:val="none" w:sz="0" w:space="0" w:color="auto"/>
        <w:bottom w:val="none" w:sz="0" w:space="0" w:color="auto"/>
        <w:right w:val="none" w:sz="0" w:space="0" w:color="auto"/>
      </w:divBdr>
    </w:div>
    <w:div w:id="292714827">
      <w:bodyDiv w:val="1"/>
      <w:marLeft w:val="0"/>
      <w:marRight w:val="0"/>
      <w:marTop w:val="0"/>
      <w:marBottom w:val="0"/>
      <w:divBdr>
        <w:top w:val="none" w:sz="0" w:space="0" w:color="auto"/>
        <w:left w:val="none" w:sz="0" w:space="0" w:color="auto"/>
        <w:bottom w:val="none" w:sz="0" w:space="0" w:color="auto"/>
        <w:right w:val="none" w:sz="0" w:space="0" w:color="auto"/>
      </w:divBdr>
    </w:div>
    <w:div w:id="293877320">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1615252">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50839979">
      <w:bodyDiv w:val="1"/>
      <w:marLeft w:val="0"/>
      <w:marRight w:val="0"/>
      <w:marTop w:val="0"/>
      <w:marBottom w:val="0"/>
      <w:divBdr>
        <w:top w:val="none" w:sz="0" w:space="0" w:color="auto"/>
        <w:left w:val="none" w:sz="0" w:space="0" w:color="auto"/>
        <w:bottom w:val="none" w:sz="0" w:space="0" w:color="auto"/>
        <w:right w:val="none" w:sz="0" w:space="0" w:color="auto"/>
      </w:divBdr>
    </w:div>
    <w:div w:id="382290255">
      <w:bodyDiv w:val="1"/>
      <w:marLeft w:val="0"/>
      <w:marRight w:val="0"/>
      <w:marTop w:val="0"/>
      <w:marBottom w:val="0"/>
      <w:divBdr>
        <w:top w:val="none" w:sz="0" w:space="0" w:color="auto"/>
        <w:left w:val="none" w:sz="0" w:space="0" w:color="auto"/>
        <w:bottom w:val="none" w:sz="0" w:space="0" w:color="auto"/>
        <w:right w:val="none" w:sz="0" w:space="0" w:color="auto"/>
      </w:divBdr>
    </w:div>
    <w:div w:id="386416030">
      <w:bodyDiv w:val="1"/>
      <w:marLeft w:val="0"/>
      <w:marRight w:val="0"/>
      <w:marTop w:val="0"/>
      <w:marBottom w:val="0"/>
      <w:divBdr>
        <w:top w:val="none" w:sz="0" w:space="0" w:color="auto"/>
        <w:left w:val="none" w:sz="0" w:space="0" w:color="auto"/>
        <w:bottom w:val="none" w:sz="0" w:space="0" w:color="auto"/>
        <w:right w:val="none" w:sz="0" w:space="0" w:color="auto"/>
      </w:divBdr>
    </w:div>
    <w:div w:id="398402807">
      <w:bodyDiv w:val="1"/>
      <w:marLeft w:val="0"/>
      <w:marRight w:val="0"/>
      <w:marTop w:val="0"/>
      <w:marBottom w:val="0"/>
      <w:divBdr>
        <w:top w:val="none" w:sz="0" w:space="0" w:color="auto"/>
        <w:left w:val="none" w:sz="0" w:space="0" w:color="auto"/>
        <w:bottom w:val="none" w:sz="0" w:space="0" w:color="auto"/>
        <w:right w:val="none" w:sz="0" w:space="0" w:color="auto"/>
      </w:divBdr>
    </w:div>
    <w:div w:id="431436250">
      <w:bodyDiv w:val="1"/>
      <w:marLeft w:val="0"/>
      <w:marRight w:val="0"/>
      <w:marTop w:val="0"/>
      <w:marBottom w:val="0"/>
      <w:divBdr>
        <w:top w:val="none" w:sz="0" w:space="0" w:color="auto"/>
        <w:left w:val="none" w:sz="0" w:space="0" w:color="auto"/>
        <w:bottom w:val="none" w:sz="0" w:space="0" w:color="auto"/>
        <w:right w:val="none" w:sz="0" w:space="0" w:color="auto"/>
      </w:divBdr>
    </w:div>
    <w:div w:id="436289260">
      <w:bodyDiv w:val="1"/>
      <w:marLeft w:val="0"/>
      <w:marRight w:val="0"/>
      <w:marTop w:val="0"/>
      <w:marBottom w:val="0"/>
      <w:divBdr>
        <w:top w:val="none" w:sz="0" w:space="0" w:color="auto"/>
        <w:left w:val="none" w:sz="0" w:space="0" w:color="auto"/>
        <w:bottom w:val="none" w:sz="0" w:space="0" w:color="auto"/>
        <w:right w:val="none" w:sz="0" w:space="0" w:color="auto"/>
      </w:divBdr>
    </w:div>
    <w:div w:id="457067240">
      <w:bodyDiv w:val="1"/>
      <w:marLeft w:val="0"/>
      <w:marRight w:val="0"/>
      <w:marTop w:val="0"/>
      <w:marBottom w:val="0"/>
      <w:divBdr>
        <w:top w:val="none" w:sz="0" w:space="0" w:color="auto"/>
        <w:left w:val="none" w:sz="0" w:space="0" w:color="auto"/>
        <w:bottom w:val="none" w:sz="0" w:space="0" w:color="auto"/>
        <w:right w:val="none" w:sz="0" w:space="0" w:color="auto"/>
      </w:divBdr>
    </w:div>
    <w:div w:id="466974775">
      <w:bodyDiv w:val="1"/>
      <w:marLeft w:val="0"/>
      <w:marRight w:val="0"/>
      <w:marTop w:val="0"/>
      <w:marBottom w:val="0"/>
      <w:divBdr>
        <w:top w:val="none" w:sz="0" w:space="0" w:color="auto"/>
        <w:left w:val="none" w:sz="0" w:space="0" w:color="auto"/>
        <w:bottom w:val="none" w:sz="0" w:space="0" w:color="auto"/>
        <w:right w:val="none" w:sz="0" w:space="0" w:color="auto"/>
      </w:divBdr>
    </w:div>
    <w:div w:id="487675017">
      <w:bodyDiv w:val="1"/>
      <w:marLeft w:val="0"/>
      <w:marRight w:val="0"/>
      <w:marTop w:val="0"/>
      <w:marBottom w:val="0"/>
      <w:divBdr>
        <w:top w:val="none" w:sz="0" w:space="0" w:color="auto"/>
        <w:left w:val="none" w:sz="0" w:space="0" w:color="auto"/>
        <w:bottom w:val="none" w:sz="0" w:space="0" w:color="auto"/>
        <w:right w:val="none" w:sz="0" w:space="0" w:color="auto"/>
      </w:divBdr>
    </w:div>
    <w:div w:id="495994960">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0661595">
      <w:bodyDiv w:val="1"/>
      <w:marLeft w:val="0"/>
      <w:marRight w:val="0"/>
      <w:marTop w:val="0"/>
      <w:marBottom w:val="0"/>
      <w:divBdr>
        <w:top w:val="none" w:sz="0" w:space="0" w:color="auto"/>
        <w:left w:val="none" w:sz="0" w:space="0" w:color="auto"/>
        <w:bottom w:val="none" w:sz="0" w:space="0" w:color="auto"/>
        <w:right w:val="none" w:sz="0" w:space="0" w:color="auto"/>
      </w:divBdr>
    </w:div>
    <w:div w:id="509805326">
      <w:bodyDiv w:val="1"/>
      <w:marLeft w:val="0"/>
      <w:marRight w:val="0"/>
      <w:marTop w:val="0"/>
      <w:marBottom w:val="0"/>
      <w:divBdr>
        <w:top w:val="none" w:sz="0" w:space="0" w:color="auto"/>
        <w:left w:val="none" w:sz="0" w:space="0" w:color="auto"/>
        <w:bottom w:val="none" w:sz="0" w:space="0" w:color="auto"/>
        <w:right w:val="none" w:sz="0" w:space="0" w:color="auto"/>
      </w:divBdr>
    </w:div>
    <w:div w:id="510919043">
      <w:bodyDiv w:val="1"/>
      <w:marLeft w:val="0"/>
      <w:marRight w:val="0"/>
      <w:marTop w:val="0"/>
      <w:marBottom w:val="0"/>
      <w:divBdr>
        <w:top w:val="none" w:sz="0" w:space="0" w:color="auto"/>
        <w:left w:val="none" w:sz="0" w:space="0" w:color="auto"/>
        <w:bottom w:val="none" w:sz="0" w:space="0" w:color="auto"/>
        <w:right w:val="none" w:sz="0" w:space="0" w:color="auto"/>
      </w:divBdr>
    </w:div>
    <w:div w:id="518740798">
      <w:bodyDiv w:val="1"/>
      <w:marLeft w:val="0"/>
      <w:marRight w:val="0"/>
      <w:marTop w:val="0"/>
      <w:marBottom w:val="0"/>
      <w:divBdr>
        <w:top w:val="none" w:sz="0" w:space="0" w:color="auto"/>
        <w:left w:val="none" w:sz="0" w:space="0" w:color="auto"/>
        <w:bottom w:val="none" w:sz="0" w:space="0" w:color="auto"/>
        <w:right w:val="none" w:sz="0" w:space="0" w:color="auto"/>
      </w:divBdr>
    </w:div>
    <w:div w:id="53419629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2593872">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71239603">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1310251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9701846">
      <w:bodyDiv w:val="1"/>
      <w:marLeft w:val="0"/>
      <w:marRight w:val="0"/>
      <w:marTop w:val="0"/>
      <w:marBottom w:val="0"/>
      <w:divBdr>
        <w:top w:val="none" w:sz="0" w:space="0" w:color="auto"/>
        <w:left w:val="none" w:sz="0" w:space="0" w:color="auto"/>
        <w:bottom w:val="none" w:sz="0" w:space="0" w:color="auto"/>
        <w:right w:val="none" w:sz="0" w:space="0" w:color="auto"/>
      </w:divBdr>
    </w:div>
    <w:div w:id="653072466">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828450">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89647671">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21245232">
      <w:bodyDiv w:val="1"/>
      <w:marLeft w:val="0"/>
      <w:marRight w:val="0"/>
      <w:marTop w:val="0"/>
      <w:marBottom w:val="0"/>
      <w:divBdr>
        <w:top w:val="none" w:sz="0" w:space="0" w:color="auto"/>
        <w:left w:val="none" w:sz="0" w:space="0" w:color="auto"/>
        <w:bottom w:val="none" w:sz="0" w:space="0" w:color="auto"/>
        <w:right w:val="none" w:sz="0" w:space="0" w:color="auto"/>
      </w:divBdr>
    </w:div>
    <w:div w:id="722483612">
      <w:bodyDiv w:val="1"/>
      <w:marLeft w:val="0"/>
      <w:marRight w:val="0"/>
      <w:marTop w:val="0"/>
      <w:marBottom w:val="0"/>
      <w:divBdr>
        <w:top w:val="none" w:sz="0" w:space="0" w:color="auto"/>
        <w:left w:val="none" w:sz="0" w:space="0" w:color="auto"/>
        <w:bottom w:val="none" w:sz="0" w:space="0" w:color="auto"/>
        <w:right w:val="none" w:sz="0" w:space="0" w:color="auto"/>
      </w:divBdr>
    </w:div>
    <w:div w:id="732318344">
      <w:bodyDiv w:val="1"/>
      <w:marLeft w:val="0"/>
      <w:marRight w:val="0"/>
      <w:marTop w:val="0"/>
      <w:marBottom w:val="0"/>
      <w:divBdr>
        <w:top w:val="none" w:sz="0" w:space="0" w:color="auto"/>
        <w:left w:val="none" w:sz="0" w:space="0" w:color="auto"/>
        <w:bottom w:val="none" w:sz="0" w:space="0" w:color="auto"/>
        <w:right w:val="none" w:sz="0" w:space="0" w:color="auto"/>
      </w:divBdr>
    </w:div>
    <w:div w:id="748187782">
      <w:bodyDiv w:val="1"/>
      <w:marLeft w:val="0"/>
      <w:marRight w:val="0"/>
      <w:marTop w:val="0"/>
      <w:marBottom w:val="0"/>
      <w:divBdr>
        <w:top w:val="none" w:sz="0" w:space="0" w:color="auto"/>
        <w:left w:val="none" w:sz="0" w:space="0" w:color="auto"/>
        <w:bottom w:val="none" w:sz="0" w:space="0" w:color="auto"/>
        <w:right w:val="none" w:sz="0" w:space="0" w:color="auto"/>
      </w:divBdr>
    </w:div>
    <w:div w:id="768888325">
      <w:bodyDiv w:val="1"/>
      <w:marLeft w:val="0"/>
      <w:marRight w:val="0"/>
      <w:marTop w:val="0"/>
      <w:marBottom w:val="0"/>
      <w:divBdr>
        <w:top w:val="none" w:sz="0" w:space="0" w:color="auto"/>
        <w:left w:val="none" w:sz="0" w:space="0" w:color="auto"/>
        <w:bottom w:val="none" w:sz="0" w:space="0" w:color="auto"/>
        <w:right w:val="none" w:sz="0" w:space="0" w:color="auto"/>
      </w:divBdr>
    </w:div>
    <w:div w:id="771050534">
      <w:bodyDiv w:val="1"/>
      <w:marLeft w:val="0"/>
      <w:marRight w:val="0"/>
      <w:marTop w:val="0"/>
      <w:marBottom w:val="0"/>
      <w:divBdr>
        <w:top w:val="none" w:sz="0" w:space="0" w:color="auto"/>
        <w:left w:val="none" w:sz="0" w:space="0" w:color="auto"/>
        <w:bottom w:val="none" w:sz="0" w:space="0" w:color="auto"/>
        <w:right w:val="none" w:sz="0" w:space="0" w:color="auto"/>
      </w:divBdr>
    </w:div>
    <w:div w:id="804470961">
      <w:bodyDiv w:val="1"/>
      <w:marLeft w:val="0"/>
      <w:marRight w:val="0"/>
      <w:marTop w:val="0"/>
      <w:marBottom w:val="0"/>
      <w:divBdr>
        <w:top w:val="none" w:sz="0" w:space="0" w:color="auto"/>
        <w:left w:val="none" w:sz="0" w:space="0" w:color="auto"/>
        <w:bottom w:val="none" w:sz="0" w:space="0" w:color="auto"/>
        <w:right w:val="none" w:sz="0" w:space="0" w:color="auto"/>
      </w:divBdr>
    </w:div>
    <w:div w:id="815952607">
      <w:bodyDiv w:val="1"/>
      <w:marLeft w:val="0"/>
      <w:marRight w:val="0"/>
      <w:marTop w:val="0"/>
      <w:marBottom w:val="0"/>
      <w:divBdr>
        <w:top w:val="none" w:sz="0" w:space="0" w:color="auto"/>
        <w:left w:val="none" w:sz="0" w:space="0" w:color="auto"/>
        <w:bottom w:val="none" w:sz="0" w:space="0" w:color="auto"/>
        <w:right w:val="none" w:sz="0" w:space="0" w:color="auto"/>
      </w:divBdr>
    </w:div>
    <w:div w:id="837112837">
      <w:bodyDiv w:val="1"/>
      <w:marLeft w:val="0"/>
      <w:marRight w:val="0"/>
      <w:marTop w:val="0"/>
      <w:marBottom w:val="0"/>
      <w:divBdr>
        <w:top w:val="none" w:sz="0" w:space="0" w:color="auto"/>
        <w:left w:val="none" w:sz="0" w:space="0" w:color="auto"/>
        <w:bottom w:val="none" w:sz="0" w:space="0" w:color="auto"/>
        <w:right w:val="none" w:sz="0" w:space="0" w:color="auto"/>
      </w:divBdr>
    </w:div>
    <w:div w:id="843784072">
      <w:bodyDiv w:val="1"/>
      <w:marLeft w:val="0"/>
      <w:marRight w:val="0"/>
      <w:marTop w:val="0"/>
      <w:marBottom w:val="0"/>
      <w:divBdr>
        <w:top w:val="none" w:sz="0" w:space="0" w:color="auto"/>
        <w:left w:val="none" w:sz="0" w:space="0" w:color="auto"/>
        <w:bottom w:val="none" w:sz="0" w:space="0" w:color="auto"/>
        <w:right w:val="none" w:sz="0" w:space="0" w:color="auto"/>
      </w:divBdr>
    </w:div>
    <w:div w:id="845822036">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8376740">
      <w:bodyDiv w:val="1"/>
      <w:marLeft w:val="0"/>
      <w:marRight w:val="0"/>
      <w:marTop w:val="0"/>
      <w:marBottom w:val="0"/>
      <w:divBdr>
        <w:top w:val="none" w:sz="0" w:space="0" w:color="auto"/>
        <w:left w:val="none" w:sz="0" w:space="0" w:color="auto"/>
        <w:bottom w:val="none" w:sz="0" w:space="0" w:color="auto"/>
        <w:right w:val="none" w:sz="0" w:space="0" w:color="auto"/>
      </w:divBdr>
    </w:div>
    <w:div w:id="868449024">
      <w:bodyDiv w:val="1"/>
      <w:marLeft w:val="0"/>
      <w:marRight w:val="0"/>
      <w:marTop w:val="0"/>
      <w:marBottom w:val="0"/>
      <w:divBdr>
        <w:top w:val="none" w:sz="0" w:space="0" w:color="auto"/>
        <w:left w:val="none" w:sz="0" w:space="0" w:color="auto"/>
        <w:bottom w:val="none" w:sz="0" w:space="0" w:color="auto"/>
        <w:right w:val="none" w:sz="0" w:space="0" w:color="auto"/>
      </w:divBdr>
    </w:div>
    <w:div w:id="896935790">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3176586">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5253861">
      <w:bodyDiv w:val="1"/>
      <w:marLeft w:val="0"/>
      <w:marRight w:val="0"/>
      <w:marTop w:val="0"/>
      <w:marBottom w:val="0"/>
      <w:divBdr>
        <w:top w:val="none" w:sz="0" w:space="0" w:color="auto"/>
        <w:left w:val="none" w:sz="0" w:space="0" w:color="auto"/>
        <w:bottom w:val="none" w:sz="0" w:space="0" w:color="auto"/>
        <w:right w:val="none" w:sz="0" w:space="0" w:color="auto"/>
      </w:divBdr>
    </w:div>
    <w:div w:id="982005438">
      <w:bodyDiv w:val="1"/>
      <w:marLeft w:val="0"/>
      <w:marRight w:val="0"/>
      <w:marTop w:val="0"/>
      <w:marBottom w:val="0"/>
      <w:divBdr>
        <w:top w:val="none" w:sz="0" w:space="0" w:color="auto"/>
        <w:left w:val="none" w:sz="0" w:space="0" w:color="auto"/>
        <w:bottom w:val="none" w:sz="0" w:space="0" w:color="auto"/>
        <w:right w:val="none" w:sz="0" w:space="0" w:color="auto"/>
      </w:divBdr>
    </w:div>
    <w:div w:id="982736330">
      <w:bodyDiv w:val="1"/>
      <w:marLeft w:val="0"/>
      <w:marRight w:val="0"/>
      <w:marTop w:val="0"/>
      <w:marBottom w:val="0"/>
      <w:divBdr>
        <w:top w:val="none" w:sz="0" w:space="0" w:color="auto"/>
        <w:left w:val="none" w:sz="0" w:space="0" w:color="auto"/>
        <w:bottom w:val="none" w:sz="0" w:space="0" w:color="auto"/>
        <w:right w:val="none" w:sz="0" w:space="0" w:color="auto"/>
      </w:divBdr>
    </w:div>
    <w:div w:id="999388606">
      <w:bodyDiv w:val="1"/>
      <w:marLeft w:val="0"/>
      <w:marRight w:val="0"/>
      <w:marTop w:val="0"/>
      <w:marBottom w:val="0"/>
      <w:divBdr>
        <w:top w:val="none" w:sz="0" w:space="0" w:color="auto"/>
        <w:left w:val="none" w:sz="0" w:space="0" w:color="auto"/>
        <w:bottom w:val="none" w:sz="0" w:space="0" w:color="auto"/>
        <w:right w:val="none" w:sz="0" w:space="0" w:color="auto"/>
      </w:divBdr>
    </w:div>
    <w:div w:id="1008875308">
      <w:bodyDiv w:val="1"/>
      <w:marLeft w:val="0"/>
      <w:marRight w:val="0"/>
      <w:marTop w:val="0"/>
      <w:marBottom w:val="0"/>
      <w:divBdr>
        <w:top w:val="none" w:sz="0" w:space="0" w:color="auto"/>
        <w:left w:val="none" w:sz="0" w:space="0" w:color="auto"/>
        <w:bottom w:val="none" w:sz="0" w:space="0" w:color="auto"/>
        <w:right w:val="none" w:sz="0" w:space="0" w:color="auto"/>
      </w:divBdr>
    </w:div>
    <w:div w:id="1014695243">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2571">
      <w:bodyDiv w:val="1"/>
      <w:marLeft w:val="0"/>
      <w:marRight w:val="0"/>
      <w:marTop w:val="0"/>
      <w:marBottom w:val="0"/>
      <w:divBdr>
        <w:top w:val="none" w:sz="0" w:space="0" w:color="auto"/>
        <w:left w:val="none" w:sz="0" w:space="0" w:color="auto"/>
        <w:bottom w:val="none" w:sz="0" w:space="0" w:color="auto"/>
        <w:right w:val="none" w:sz="0" w:space="0" w:color="auto"/>
      </w:divBdr>
    </w:div>
    <w:div w:id="1054087738">
      <w:bodyDiv w:val="1"/>
      <w:marLeft w:val="0"/>
      <w:marRight w:val="0"/>
      <w:marTop w:val="0"/>
      <w:marBottom w:val="0"/>
      <w:divBdr>
        <w:top w:val="none" w:sz="0" w:space="0" w:color="auto"/>
        <w:left w:val="none" w:sz="0" w:space="0" w:color="auto"/>
        <w:bottom w:val="none" w:sz="0" w:space="0" w:color="auto"/>
        <w:right w:val="none" w:sz="0" w:space="0" w:color="auto"/>
      </w:divBdr>
    </w:div>
    <w:div w:id="1063984009">
      <w:bodyDiv w:val="1"/>
      <w:marLeft w:val="0"/>
      <w:marRight w:val="0"/>
      <w:marTop w:val="0"/>
      <w:marBottom w:val="0"/>
      <w:divBdr>
        <w:top w:val="none" w:sz="0" w:space="0" w:color="auto"/>
        <w:left w:val="none" w:sz="0" w:space="0" w:color="auto"/>
        <w:bottom w:val="none" w:sz="0" w:space="0" w:color="auto"/>
        <w:right w:val="none" w:sz="0" w:space="0" w:color="auto"/>
      </w:divBdr>
    </w:div>
    <w:div w:id="113871988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4763458">
      <w:bodyDiv w:val="1"/>
      <w:marLeft w:val="0"/>
      <w:marRight w:val="0"/>
      <w:marTop w:val="0"/>
      <w:marBottom w:val="0"/>
      <w:divBdr>
        <w:top w:val="none" w:sz="0" w:space="0" w:color="auto"/>
        <w:left w:val="none" w:sz="0" w:space="0" w:color="auto"/>
        <w:bottom w:val="none" w:sz="0" w:space="0" w:color="auto"/>
        <w:right w:val="none" w:sz="0" w:space="0" w:color="auto"/>
      </w:divBdr>
    </w:div>
    <w:div w:id="1166555997">
      <w:bodyDiv w:val="1"/>
      <w:marLeft w:val="0"/>
      <w:marRight w:val="0"/>
      <w:marTop w:val="0"/>
      <w:marBottom w:val="0"/>
      <w:divBdr>
        <w:top w:val="none" w:sz="0" w:space="0" w:color="auto"/>
        <w:left w:val="none" w:sz="0" w:space="0" w:color="auto"/>
        <w:bottom w:val="none" w:sz="0" w:space="0" w:color="auto"/>
        <w:right w:val="none" w:sz="0" w:space="0" w:color="auto"/>
      </w:divBdr>
    </w:div>
    <w:div w:id="1168785515">
      <w:bodyDiv w:val="1"/>
      <w:marLeft w:val="0"/>
      <w:marRight w:val="0"/>
      <w:marTop w:val="0"/>
      <w:marBottom w:val="0"/>
      <w:divBdr>
        <w:top w:val="none" w:sz="0" w:space="0" w:color="auto"/>
        <w:left w:val="none" w:sz="0" w:space="0" w:color="auto"/>
        <w:bottom w:val="none" w:sz="0" w:space="0" w:color="auto"/>
        <w:right w:val="none" w:sz="0" w:space="0" w:color="auto"/>
      </w:divBdr>
    </w:div>
    <w:div w:id="1218783873">
      <w:bodyDiv w:val="1"/>
      <w:marLeft w:val="0"/>
      <w:marRight w:val="0"/>
      <w:marTop w:val="0"/>
      <w:marBottom w:val="0"/>
      <w:divBdr>
        <w:top w:val="none" w:sz="0" w:space="0" w:color="auto"/>
        <w:left w:val="none" w:sz="0" w:space="0" w:color="auto"/>
        <w:bottom w:val="none" w:sz="0" w:space="0" w:color="auto"/>
        <w:right w:val="none" w:sz="0" w:space="0" w:color="auto"/>
      </w:divBdr>
    </w:div>
    <w:div w:id="1243679048">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7043554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60857913">
      <w:bodyDiv w:val="1"/>
      <w:marLeft w:val="0"/>
      <w:marRight w:val="0"/>
      <w:marTop w:val="0"/>
      <w:marBottom w:val="0"/>
      <w:divBdr>
        <w:top w:val="none" w:sz="0" w:space="0" w:color="auto"/>
        <w:left w:val="none" w:sz="0" w:space="0" w:color="auto"/>
        <w:bottom w:val="none" w:sz="0" w:space="0" w:color="auto"/>
        <w:right w:val="none" w:sz="0" w:space="0" w:color="auto"/>
      </w:divBdr>
    </w:div>
    <w:div w:id="1369913980">
      <w:bodyDiv w:val="1"/>
      <w:marLeft w:val="0"/>
      <w:marRight w:val="0"/>
      <w:marTop w:val="0"/>
      <w:marBottom w:val="0"/>
      <w:divBdr>
        <w:top w:val="none" w:sz="0" w:space="0" w:color="auto"/>
        <w:left w:val="none" w:sz="0" w:space="0" w:color="auto"/>
        <w:bottom w:val="none" w:sz="0" w:space="0" w:color="auto"/>
        <w:right w:val="none" w:sz="0" w:space="0" w:color="auto"/>
      </w:divBdr>
    </w:div>
    <w:div w:id="1374160451">
      <w:bodyDiv w:val="1"/>
      <w:marLeft w:val="0"/>
      <w:marRight w:val="0"/>
      <w:marTop w:val="0"/>
      <w:marBottom w:val="0"/>
      <w:divBdr>
        <w:top w:val="none" w:sz="0" w:space="0" w:color="auto"/>
        <w:left w:val="none" w:sz="0" w:space="0" w:color="auto"/>
        <w:bottom w:val="none" w:sz="0" w:space="0" w:color="auto"/>
        <w:right w:val="none" w:sz="0" w:space="0" w:color="auto"/>
      </w:divBdr>
    </w:div>
    <w:div w:id="1375348744">
      <w:bodyDiv w:val="1"/>
      <w:marLeft w:val="0"/>
      <w:marRight w:val="0"/>
      <w:marTop w:val="0"/>
      <w:marBottom w:val="0"/>
      <w:divBdr>
        <w:top w:val="none" w:sz="0" w:space="0" w:color="auto"/>
        <w:left w:val="none" w:sz="0" w:space="0" w:color="auto"/>
        <w:bottom w:val="none" w:sz="0" w:space="0" w:color="auto"/>
        <w:right w:val="none" w:sz="0" w:space="0" w:color="auto"/>
      </w:divBdr>
    </w:div>
    <w:div w:id="1390376944">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48423623">
      <w:bodyDiv w:val="1"/>
      <w:marLeft w:val="0"/>
      <w:marRight w:val="0"/>
      <w:marTop w:val="0"/>
      <w:marBottom w:val="0"/>
      <w:divBdr>
        <w:top w:val="none" w:sz="0" w:space="0" w:color="auto"/>
        <w:left w:val="none" w:sz="0" w:space="0" w:color="auto"/>
        <w:bottom w:val="none" w:sz="0" w:space="0" w:color="auto"/>
        <w:right w:val="none" w:sz="0" w:space="0" w:color="auto"/>
      </w:divBdr>
    </w:div>
    <w:div w:id="1452285960">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02967637">
      <w:bodyDiv w:val="1"/>
      <w:marLeft w:val="0"/>
      <w:marRight w:val="0"/>
      <w:marTop w:val="0"/>
      <w:marBottom w:val="0"/>
      <w:divBdr>
        <w:top w:val="none" w:sz="0" w:space="0" w:color="auto"/>
        <w:left w:val="none" w:sz="0" w:space="0" w:color="auto"/>
        <w:bottom w:val="none" w:sz="0" w:space="0" w:color="auto"/>
        <w:right w:val="none" w:sz="0" w:space="0" w:color="auto"/>
      </w:divBdr>
    </w:div>
    <w:div w:id="1503204441">
      <w:bodyDiv w:val="1"/>
      <w:marLeft w:val="0"/>
      <w:marRight w:val="0"/>
      <w:marTop w:val="0"/>
      <w:marBottom w:val="0"/>
      <w:divBdr>
        <w:top w:val="none" w:sz="0" w:space="0" w:color="auto"/>
        <w:left w:val="none" w:sz="0" w:space="0" w:color="auto"/>
        <w:bottom w:val="none" w:sz="0" w:space="0" w:color="auto"/>
        <w:right w:val="none" w:sz="0" w:space="0" w:color="auto"/>
      </w:divBdr>
    </w:div>
    <w:div w:id="1516068247">
      <w:bodyDiv w:val="1"/>
      <w:marLeft w:val="0"/>
      <w:marRight w:val="0"/>
      <w:marTop w:val="0"/>
      <w:marBottom w:val="0"/>
      <w:divBdr>
        <w:top w:val="none" w:sz="0" w:space="0" w:color="auto"/>
        <w:left w:val="none" w:sz="0" w:space="0" w:color="auto"/>
        <w:bottom w:val="none" w:sz="0" w:space="0" w:color="auto"/>
        <w:right w:val="none" w:sz="0" w:space="0" w:color="auto"/>
      </w:divBdr>
    </w:div>
    <w:div w:id="1516842423">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74850074">
      <w:bodyDiv w:val="1"/>
      <w:marLeft w:val="0"/>
      <w:marRight w:val="0"/>
      <w:marTop w:val="0"/>
      <w:marBottom w:val="0"/>
      <w:divBdr>
        <w:top w:val="none" w:sz="0" w:space="0" w:color="auto"/>
        <w:left w:val="none" w:sz="0" w:space="0" w:color="auto"/>
        <w:bottom w:val="none" w:sz="0" w:space="0" w:color="auto"/>
        <w:right w:val="none" w:sz="0" w:space="0" w:color="auto"/>
      </w:divBdr>
    </w:div>
    <w:div w:id="1580404255">
      <w:bodyDiv w:val="1"/>
      <w:marLeft w:val="0"/>
      <w:marRight w:val="0"/>
      <w:marTop w:val="0"/>
      <w:marBottom w:val="0"/>
      <w:divBdr>
        <w:top w:val="none" w:sz="0" w:space="0" w:color="auto"/>
        <w:left w:val="none" w:sz="0" w:space="0" w:color="auto"/>
        <w:bottom w:val="none" w:sz="0" w:space="0" w:color="auto"/>
        <w:right w:val="none" w:sz="0" w:space="0" w:color="auto"/>
      </w:divBdr>
    </w:div>
    <w:div w:id="1599216026">
      <w:bodyDiv w:val="1"/>
      <w:marLeft w:val="0"/>
      <w:marRight w:val="0"/>
      <w:marTop w:val="0"/>
      <w:marBottom w:val="0"/>
      <w:divBdr>
        <w:top w:val="none" w:sz="0" w:space="0" w:color="auto"/>
        <w:left w:val="none" w:sz="0" w:space="0" w:color="auto"/>
        <w:bottom w:val="none" w:sz="0" w:space="0" w:color="auto"/>
        <w:right w:val="none" w:sz="0" w:space="0" w:color="auto"/>
      </w:divBdr>
    </w:div>
    <w:div w:id="1622179207">
      <w:bodyDiv w:val="1"/>
      <w:marLeft w:val="0"/>
      <w:marRight w:val="0"/>
      <w:marTop w:val="0"/>
      <w:marBottom w:val="0"/>
      <w:divBdr>
        <w:top w:val="none" w:sz="0" w:space="0" w:color="auto"/>
        <w:left w:val="none" w:sz="0" w:space="0" w:color="auto"/>
        <w:bottom w:val="none" w:sz="0" w:space="0" w:color="auto"/>
        <w:right w:val="none" w:sz="0" w:space="0" w:color="auto"/>
      </w:divBdr>
    </w:div>
    <w:div w:id="1637222894">
      <w:bodyDiv w:val="1"/>
      <w:marLeft w:val="0"/>
      <w:marRight w:val="0"/>
      <w:marTop w:val="0"/>
      <w:marBottom w:val="0"/>
      <w:divBdr>
        <w:top w:val="none" w:sz="0" w:space="0" w:color="auto"/>
        <w:left w:val="none" w:sz="0" w:space="0" w:color="auto"/>
        <w:bottom w:val="none" w:sz="0" w:space="0" w:color="auto"/>
        <w:right w:val="none" w:sz="0" w:space="0" w:color="auto"/>
      </w:divBdr>
    </w:div>
    <w:div w:id="1660310901">
      <w:bodyDiv w:val="1"/>
      <w:marLeft w:val="0"/>
      <w:marRight w:val="0"/>
      <w:marTop w:val="0"/>
      <w:marBottom w:val="0"/>
      <w:divBdr>
        <w:top w:val="none" w:sz="0" w:space="0" w:color="auto"/>
        <w:left w:val="none" w:sz="0" w:space="0" w:color="auto"/>
        <w:bottom w:val="none" w:sz="0" w:space="0" w:color="auto"/>
        <w:right w:val="none" w:sz="0" w:space="0" w:color="auto"/>
      </w:divBdr>
    </w:div>
    <w:div w:id="166042332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3046088">
      <w:bodyDiv w:val="1"/>
      <w:marLeft w:val="0"/>
      <w:marRight w:val="0"/>
      <w:marTop w:val="0"/>
      <w:marBottom w:val="0"/>
      <w:divBdr>
        <w:top w:val="none" w:sz="0" w:space="0" w:color="auto"/>
        <w:left w:val="none" w:sz="0" w:space="0" w:color="auto"/>
        <w:bottom w:val="none" w:sz="0" w:space="0" w:color="auto"/>
        <w:right w:val="none" w:sz="0" w:space="0" w:color="auto"/>
      </w:divBdr>
    </w:div>
    <w:div w:id="1697733585">
      <w:bodyDiv w:val="1"/>
      <w:marLeft w:val="0"/>
      <w:marRight w:val="0"/>
      <w:marTop w:val="0"/>
      <w:marBottom w:val="0"/>
      <w:divBdr>
        <w:top w:val="none" w:sz="0" w:space="0" w:color="auto"/>
        <w:left w:val="none" w:sz="0" w:space="0" w:color="auto"/>
        <w:bottom w:val="none" w:sz="0" w:space="0" w:color="auto"/>
        <w:right w:val="none" w:sz="0" w:space="0" w:color="auto"/>
      </w:divBdr>
    </w:div>
    <w:div w:id="1720083115">
      <w:bodyDiv w:val="1"/>
      <w:marLeft w:val="0"/>
      <w:marRight w:val="0"/>
      <w:marTop w:val="0"/>
      <w:marBottom w:val="0"/>
      <w:divBdr>
        <w:top w:val="none" w:sz="0" w:space="0" w:color="auto"/>
        <w:left w:val="none" w:sz="0" w:space="0" w:color="auto"/>
        <w:bottom w:val="none" w:sz="0" w:space="0" w:color="auto"/>
        <w:right w:val="none" w:sz="0" w:space="0" w:color="auto"/>
      </w:divBdr>
    </w:div>
    <w:div w:id="1778669466">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789813171">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74078721">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898128044">
      <w:bodyDiv w:val="1"/>
      <w:marLeft w:val="0"/>
      <w:marRight w:val="0"/>
      <w:marTop w:val="0"/>
      <w:marBottom w:val="0"/>
      <w:divBdr>
        <w:top w:val="none" w:sz="0" w:space="0" w:color="auto"/>
        <w:left w:val="none" w:sz="0" w:space="0" w:color="auto"/>
        <w:bottom w:val="none" w:sz="0" w:space="0" w:color="auto"/>
        <w:right w:val="none" w:sz="0" w:space="0" w:color="auto"/>
      </w:divBdr>
    </w:div>
    <w:div w:id="1899170069">
      <w:bodyDiv w:val="1"/>
      <w:marLeft w:val="0"/>
      <w:marRight w:val="0"/>
      <w:marTop w:val="0"/>
      <w:marBottom w:val="0"/>
      <w:divBdr>
        <w:top w:val="none" w:sz="0" w:space="0" w:color="auto"/>
        <w:left w:val="none" w:sz="0" w:space="0" w:color="auto"/>
        <w:bottom w:val="none" w:sz="0" w:space="0" w:color="auto"/>
        <w:right w:val="none" w:sz="0" w:space="0" w:color="auto"/>
      </w:divBdr>
    </w:div>
    <w:div w:id="1908882767">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45335961">
      <w:bodyDiv w:val="1"/>
      <w:marLeft w:val="0"/>
      <w:marRight w:val="0"/>
      <w:marTop w:val="0"/>
      <w:marBottom w:val="0"/>
      <w:divBdr>
        <w:top w:val="none" w:sz="0" w:space="0" w:color="auto"/>
        <w:left w:val="none" w:sz="0" w:space="0" w:color="auto"/>
        <w:bottom w:val="none" w:sz="0" w:space="0" w:color="auto"/>
        <w:right w:val="none" w:sz="0" w:space="0" w:color="auto"/>
      </w:divBdr>
    </w:div>
    <w:div w:id="1957133082">
      <w:bodyDiv w:val="1"/>
      <w:marLeft w:val="0"/>
      <w:marRight w:val="0"/>
      <w:marTop w:val="0"/>
      <w:marBottom w:val="0"/>
      <w:divBdr>
        <w:top w:val="none" w:sz="0" w:space="0" w:color="auto"/>
        <w:left w:val="none" w:sz="0" w:space="0" w:color="auto"/>
        <w:bottom w:val="none" w:sz="0" w:space="0" w:color="auto"/>
        <w:right w:val="none" w:sz="0" w:space="0" w:color="auto"/>
      </w:divBdr>
    </w:div>
    <w:div w:id="1963027754">
      <w:bodyDiv w:val="1"/>
      <w:marLeft w:val="0"/>
      <w:marRight w:val="0"/>
      <w:marTop w:val="0"/>
      <w:marBottom w:val="0"/>
      <w:divBdr>
        <w:top w:val="none" w:sz="0" w:space="0" w:color="auto"/>
        <w:left w:val="none" w:sz="0" w:space="0" w:color="auto"/>
        <w:bottom w:val="none" w:sz="0" w:space="0" w:color="auto"/>
        <w:right w:val="none" w:sz="0" w:space="0" w:color="auto"/>
      </w:divBdr>
    </w:div>
    <w:div w:id="197508975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2347263">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253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3558C-9839-4D33-896E-EB610AA5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99</Pages>
  <Words>24073</Words>
  <Characters>137222</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Tediashvili</dc:creator>
  <cp:keywords/>
  <dc:description/>
  <cp:lastModifiedBy>Marina Tediashvili</cp:lastModifiedBy>
  <cp:revision>222</cp:revision>
  <cp:lastPrinted>2019-11-11T07:02:00Z</cp:lastPrinted>
  <dcterms:created xsi:type="dcterms:W3CDTF">2019-11-15T05:27:00Z</dcterms:created>
  <dcterms:modified xsi:type="dcterms:W3CDTF">2022-11-14T22:43:00Z</dcterms:modified>
</cp:coreProperties>
</file>